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885" w:type="dxa"/>
        <w:tblLook w:val="01E0" w:firstRow="1" w:lastRow="1" w:firstColumn="1" w:lastColumn="1" w:noHBand="0" w:noVBand="0"/>
      </w:tblPr>
      <w:tblGrid>
        <w:gridCol w:w="4821"/>
        <w:gridCol w:w="5811"/>
      </w:tblGrid>
      <w:tr w:rsidR="002F303A" w:rsidRPr="00AC0C39" w14:paraId="40191EAA" w14:textId="77777777" w:rsidTr="00AC0C39">
        <w:tc>
          <w:tcPr>
            <w:tcW w:w="4821" w:type="dxa"/>
          </w:tcPr>
          <w:p w14:paraId="649CD808" w14:textId="01E4BB40" w:rsidR="002F303A" w:rsidRPr="00AC0C39" w:rsidRDefault="002F303A" w:rsidP="00CF4768">
            <w:pPr>
              <w:spacing w:after="0" w:line="24" w:lineRule="atLeast"/>
              <w:jc w:val="center"/>
              <w:rPr>
                <w:b/>
                <w:sz w:val="27"/>
                <w:szCs w:val="27"/>
              </w:rPr>
            </w:pPr>
            <w:r w:rsidRPr="00AC0C39">
              <w:rPr>
                <w:b/>
                <w:sz w:val="27"/>
                <w:szCs w:val="27"/>
              </w:rPr>
              <w:t>UBND XÃ MINH TÂN</w:t>
            </w:r>
          </w:p>
          <w:p w14:paraId="70188604" w14:textId="77777777" w:rsidR="002F303A" w:rsidRPr="00AC0C39" w:rsidRDefault="002F303A" w:rsidP="00CF4768">
            <w:pPr>
              <w:spacing w:after="0" w:line="24" w:lineRule="atLeast"/>
              <w:jc w:val="center"/>
              <w:rPr>
                <w:b/>
                <w:sz w:val="26"/>
                <w:szCs w:val="26"/>
              </w:rPr>
            </w:pPr>
            <w:r w:rsidRPr="00AC0C39">
              <w:rPr>
                <w:b/>
                <w:sz w:val="27"/>
                <w:szCs w:val="27"/>
              </w:rPr>
              <w:t>BAN CHỈ ĐẠO ATLTTP</w:t>
            </w:r>
          </w:p>
          <w:p w14:paraId="77DA42DB" w14:textId="7F7547A4" w:rsidR="002F303A" w:rsidRPr="00AC0C39" w:rsidRDefault="002F303A" w:rsidP="00CF4768">
            <w:pPr>
              <w:spacing w:after="0" w:line="24" w:lineRule="atLeast"/>
              <w:jc w:val="center"/>
              <w:rPr>
                <w:sz w:val="28"/>
                <w:szCs w:val="28"/>
              </w:rPr>
            </w:pPr>
            <w:r w:rsidRPr="00AC0C39">
              <w:rPr>
                <w:noProof/>
              </w:rPr>
              <mc:AlternateContent>
                <mc:Choice Requires="wps">
                  <w:drawing>
                    <wp:anchor distT="4294967295" distB="4294967295" distL="114300" distR="114300" simplePos="0" relativeHeight="251661312" behindDoc="0" locked="0" layoutInCell="1" allowOverlap="1" wp14:anchorId="1AC2D163" wp14:editId="23D36277">
                      <wp:simplePos x="0" y="0"/>
                      <wp:positionH relativeFrom="column">
                        <wp:posOffset>894715</wp:posOffset>
                      </wp:positionH>
                      <wp:positionV relativeFrom="paragraph">
                        <wp:posOffset>9524</wp:posOffset>
                      </wp:positionV>
                      <wp:extent cx="8985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CBC320"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45pt,.75pt" to="141.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"/>
                  </w:pict>
                </mc:Fallback>
              </mc:AlternateContent>
            </w:r>
          </w:p>
        </w:tc>
        <w:tc>
          <w:tcPr>
            <w:tcW w:w="5811" w:type="dxa"/>
          </w:tcPr>
          <w:p w14:paraId="0B43D20F" w14:textId="77777777" w:rsidR="002F303A" w:rsidRPr="00AC0C39" w:rsidRDefault="002F303A" w:rsidP="00CF4768">
            <w:pPr>
              <w:tabs>
                <w:tab w:val="center" w:pos="6480"/>
              </w:tabs>
              <w:spacing w:after="0" w:line="24" w:lineRule="atLeast"/>
              <w:jc w:val="center"/>
              <w:rPr>
                <w:b/>
                <w:bCs/>
                <w:sz w:val="26"/>
                <w:szCs w:val="26"/>
              </w:rPr>
            </w:pPr>
            <w:r w:rsidRPr="00AC0C39">
              <w:rPr>
                <w:b/>
                <w:bCs/>
                <w:sz w:val="26"/>
                <w:szCs w:val="26"/>
                <w:lang w:val="vi-VN"/>
              </w:rPr>
              <w:t>CỘNG HÒA XÃ HỘI CHỦ NGHĨA VIỆT NAM</w:t>
            </w:r>
          </w:p>
          <w:p w14:paraId="43DE3EB9" w14:textId="3B33DFD7" w:rsidR="002F303A" w:rsidRPr="00AC0C39" w:rsidRDefault="002F303A" w:rsidP="00CF4768">
            <w:pPr>
              <w:tabs>
                <w:tab w:val="center" w:pos="6480"/>
              </w:tabs>
              <w:spacing w:after="0" w:line="24" w:lineRule="atLeast"/>
              <w:jc w:val="center"/>
              <w:rPr>
                <w:sz w:val="28"/>
                <w:szCs w:val="28"/>
              </w:rPr>
            </w:pPr>
            <w:r w:rsidRPr="00AC0C39">
              <w:rPr>
                <w:noProof/>
              </w:rPr>
              <mc:AlternateContent>
                <mc:Choice Requires="wps">
                  <w:drawing>
                    <wp:anchor distT="4294967292" distB="4294967292" distL="114300" distR="114300" simplePos="0" relativeHeight="251660288" behindDoc="0" locked="0" layoutInCell="1" allowOverlap="1" wp14:anchorId="3EE77159" wp14:editId="182FB03B">
                      <wp:simplePos x="0" y="0"/>
                      <wp:positionH relativeFrom="column">
                        <wp:posOffset>825761</wp:posOffset>
                      </wp:positionH>
                      <wp:positionV relativeFrom="paragraph">
                        <wp:posOffset>215068</wp:posOffset>
                      </wp:positionV>
                      <wp:extent cx="1943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16.95pt" to="2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"/>
                  </w:pict>
                </mc:Fallback>
              </mc:AlternateContent>
            </w:r>
            <w:r w:rsidRPr="00AC0C39">
              <w:rPr>
                <w:b/>
                <w:bCs/>
                <w:sz w:val="28"/>
                <w:szCs w:val="28"/>
                <w:lang w:val="vi-VN"/>
              </w:rPr>
              <w:t>Độc lập – Tự do – Hạnh phúc</w:t>
            </w:r>
          </w:p>
        </w:tc>
      </w:tr>
      <w:tr w:rsidR="002F303A" w:rsidRPr="00AC0C39" w14:paraId="5E7B980A" w14:textId="77777777" w:rsidTr="00AC0C39">
        <w:tc>
          <w:tcPr>
            <w:tcW w:w="4821" w:type="dxa"/>
          </w:tcPr>
          <w:p w14:paraId="1EBA4956" w14:textId="177618CC" w:rsidR="002F303A" w:rsidRPr="00AC0C39" w:rsidRDefault="002F303A" w:rsidP="00CF4768">
            <w:pPr>
              <w:tabs>
                <w:tab w:val="center" w:pos="1680"/>
                <w:tab w:val="center" w:pos="6480"/>
              </w:tabs>
              <w:spacing w:after="0" w:line="24" w:lineRule="atLeast"/>
              <w:jc w:val="center"/>
              <w:rPr>
                <w:sz w:val="28"/>
                <w:szCs w:val="28"/>
              </w:rPr>
            </w:pPr>
            <w:proofErr w:type="spellStart"/>
            <w:r w:rsidRPr="00AC0C39">
              <w:rPr>
                <w:sz w:val="28"/>
                <w:szCs w:val="28"/>
              </w:rPr>
              <w:t>Số</w:t>
            </w:r>
            <w:proofErr w:type="spellEnd"/>
            <w:r w:rsidRPr="00AC0C39">
              <w:rPr>
                <w:sz w:val="28"/>
                <w:szCs w:val="28"/>
              </w:rPr>
              <w:t xml:space="preserve">:   </w:t>
            </w:r>
            <w:r w:rsidR="00667C32">
              <w:rPr>
                <w:sz w:val="28"/>
                <w:szCs w:val="28"/>
              </w:rPr>
              <w:t>06</w:t>
            </w:r>
            <w:r w:rsidRPr="00AC0C39">
              <w:rPr>
                <w:sz w:val="28"/>
                <w:szCs w:val="28"/>
              </w:rPr>
              <w:t xml:space="preserve">  /KH-BCĐ</w:t>
            </w:r>
          </w:p>
        </w:tc>
        <w:tc>
          <w:tcPr>
            <w:tcW w:w="5811" w:type="dxa"/>
          </w:tcPr>
          <w:p w14:paraId="6B9C1918" w14:textId="54DBB27D" w:rsidR="002F303A" w:rsidRPr="00AC0C39" w:rsidRDefault="00AC0C39" w:rsidP="00CF4768">
            <w:pPr>
              <w:tabs>
                <w:tab w:val="center" w:pos="6480"/>
              </w:tabs>
              <w:spacing w:after="0" w:line="24" w:lineRule="atLeast"/>
              <w:jc w:val="center"/>
              <w:rPr>
                <w:sz w:val="28"/>
                <w:szCs w:val="28"/>
              </w:rPr>
            </w:pPr>
            <w:r>
              <w:rPr>
                <w:i/>
                <w:iCs/>
                <w:sz w:val="28"/>
                <w:szCs w:val="28"/>
              </w:rPr>
              <w:t xml:space="preserve">               </w:t>
            </w:r>
            <w:r w:rsidR="002F303A" w:rsidRPr="00AC0C39">
              <w:rPr>
                <w:i/>
                <w:iCs/>
                <w:sz w:val="28"/>
                <w:szCs w:val="28"/>
              </w:rPr>
              <w:t xml:space="preserve">Minh </w:t>
            </w:r>
            <w:proofErr w:type="spellStart"/>
            <w:r w:rsidR="002F303A" w:rsidRPr="00AC0C39">
              <w:rPr>
                <w:i/>
                <w:iCs/>
                <w:sz w:val="28"/>
                <w:szCs w:val="28"/>
              </w:rPr>
              <w:t>Tân</w:t>
            </w:r>
            <w:proofErr w:type="spellEnd"/>
            <w:r w:rsidR="002F303A" w:rsidRPr="00AC0C39">
              <w:rPr>
                <w:i/>
                <w:iCs/>
                <w:sz w:val="28"/>
                <w:szCs w:val="28"/>
                <w:lang w:val="vi-VN"/>
              </w:rPr>
              <w:t xml:space="preserve">, ngày </w:t>
            </w:r>
            <w:r w:rsidR="002F303A" w:rsidRPr="00AC0C39">
              <w:rPr>
                <w:i/>
                <w:iCs/>
                <w:sz w:val="28"/>
                <w:szCs w:val="28"/>
              </w:rPr>
              <w:t>25</w:t>
            </w:r>
            <w:r w:rsidR="002F303A" w:rsidRPr="00AC0C39">
              <w:rPr>
                <w:i/>
                <w:iCs/>
                <w:sz w:val="28"/>
                <w:szCs w:val="28"/>
                <w:lang w:val="vi-VN"/>
              </w:rPr>
              <w:t xml:space="preserve"> tháng </w:t>
            </w:r>
            <w:r w:rsidR="002F303A" w:rsidRPr="00AC0C39">
              <w:rPr>
                <w:i/>
                <w:iCs/>
                <w:sz w:val="28"/>
                <w:szCs w:val="28"/>
              </w:rPr>
              <w:t xml:space="preserve"> 8 </w:t>
            </w:r>
            <w:r w:rsidR="002F303A" w:rsidRPr="00AC0C39">
              <w:rPr>
                <w:i/>
                <w:iCs/>
                <w:sz w:val="28"/>
                <w:szCs w:val="28"/>
                <w:lang w:val="vi-VN"/>
              </w:rPr>
              <w:t xml:space="preserve"> năm 2022</w:t>
            </w:r>
          </w:p>
        </w:tc>
      </w:tr>
    </w:tbl>
    <w:p w14:paraId="4684AE3F" w14:textId="77777777" w:rsidR="002F303A" w:rsidRDefault="002F303A" w:rsidP="00CF4768">
      <w:pPr>
        <w:tabs>
          <w:tab w:val="center" w:pos="1680"/>
          <w:tab w:val="center" w:pos="6480"/>
        </w:tabs>
        <w:spacing w:after="0" w:line="24" w:lineRule="atLeast"/>
        <w:jc w:val="both"/>
        <w:rPr>
          <w:sz w:val="14"/>
          <w:szCs w:val="26"/>
        </w:rPr>
      </w:pPr>
    </w:p>
    <w:p w14:paraId="788896B4" w14:textId="77777777" w:rsidR="00AC0C39" w:rsidRPr="00AC0C39" w:rsidRDefault="00AC0C39" w:rsidP="00CF4768">
      <w:pPr>
        <w:tabs>
          <w:tab w:val="center" w:pos="1680"/>
          <w:tab w:val="center" w:pos="6480"/>
        </w:tabs>
        <w:spacing w:after="0" w:line="24" w:lineRule="atLeast"/>
        <w:jc w:val="both"/>
        <w:rPr>
          <w:sz w:val="14"/>
          <w:szCs w:val="26"/>
        </w:rPr>
      </w:pPr>
    </w:p>
    <w:p w14:paraId="6B1D6EF7" w14:textId="77777777" w:rsidR="002F303A" w:rsidRPr="00AC0C39" w:rsidRDefault="002F303A" w:rsidP="00CF4768">
      <w:pPr>
        <w:spacing w:after="0" w:line="24" w:lineRule="atLeast"/>
        <w:contextualSpacing/>
        <w:jc w:val="center"/>
        <w:rPr>
          <w:b/>
          <w:bCs/>
          <w:sz w:val="4"/>
          <w:szCs w:val="28"/>
          <w:lang w:val="vi-VN"/>
        </w:rPr>
      </w:pPr>
    </w:p>
    <w:p w14:paraId="6336EFE4" w14:textId="77777777" w:rsidR="002F303A" w:rsidRPr="00AC0C39" w:rsidRDefault="002F303A" w:rsidP="00CF4768">
      <w:pPr>
        <w:spacing w:after="0" w:line="24" w:lineRule="atLeast"/>
        <w:contextualSpacing/>
        <w:jc w:val="center"/>
        <w:rPr>
          <w:b/>
          <w:bCs/>
          <w:sz w:val="28"/>
          <w:szCs w:val="28"/>
        </w:rPr>
      </w:pPr>
      <w:r w:rsidRPr="00AC0C39">
        <w:rPr>
          <w:b/>
          <w:bCs/>
          <w:sz w:val="28"/>
          <w:szCs w:val="28"/>
        </w:rPr>
        <w:t>KẾ HOẠCH</w:t>
      </w:r>
    </w:p>
    <w:p w14:paraId="4D9DE8E6" w14:textId="77777777" w:rsidR="002F303A" w:rsidRPr="00AC0C39" w:rsidRDefault="002F303A" w:rsidP="00CF4768">
      <w:pPr>
        <w:spacing w:after="0" w:line="24" w:lineRule="atLeast"/>
        <w:contextualSpacing/>
        <w:jc w:val="center"/>
        <w:rPr>
          <w:b/>
          <w:bCs/>
          <w:sz w:val="28"/>
          <w:szCs w:val="28"/>
        </w:rPr>
      </w:pPr>
      <w:r w:rsidRPr="00AC0C39">
        <w:rPr>
          <w:b/>
          <w:bCs/>
          <w:sz w:val="28"/>
          <w:szCs w:val="28"/>
        </w:rPr>
        <w:t>TRIỂN KHAI CÁC BIỆN PHÁP BẢO ĐẢM AN TOÀN THỰC PHẨM TRONG DỊP TẾT TRUNG THU NĂM 2022</w:t>
      </w:r>
    </w:p>
    <w:p w14:paraId="3DFCAF0C" w14:textId="31D53AD1" w:rsidR="002F303A" w:rsidRPr="00AC0C39" w:rsidRDefault="002F303A" w:rsidP="00CF4768">
      <w:pPr>
        <w:spacing w:after="0" w:line="24" w:lineRule="atLeast"/>
        <w:ind w:firstLine="720"/>
        <w:rPr>
          <w:i/>
          <w:color w:val="000000"/>
          <w:sz w:val="28"/>
          <w:szCs w:val="28"/>
        </w:rPr>
      </w:pPr>
      <w:r w:rsidRPr="00AC0C39">
        <w:rPr>
          <w:noProof/>
        </w:rPr>
        <mc:AlternateContent>
          <mc:Choice Requires="wps">
            <w:drawing>
              <wp:anchor distT="4294967292" distB="4294967292" distL="114300" distR="114300" simplePos="0" relativeHeight="251659264" behindDoc="0" locked="0" layoutInCell="1" allowOverlap="1" wp14:anchorId="4FF42784" wp14:editId="395CA290">
                <wp:simplePos x="0" y="0"/>
                <wp:positionH relativeFrom="column">
                  <wp:posOffset>2139315</wp:posOffset>
                </wp:positionH>
                <wp:positionV relativeFrom="paragraph">
                  <wp:posOffset>11429</wp:posOffset>
                </wp:positionV>
                <wp:extent cx="15944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68E405" id="Straight Connector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8.45pt,.9pt" to="29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"/>
            </w:pict>
          </mc:Fallback>
        </mc:AlternateContent>
      </w:r>
    </w:p>
    <w:p w14:paraId="21D443FE" w14:textId="77777777" w:rsidR="002F303A" w:rsidRPr="00AC0C39" w:rsidRDefault="002F303A" w:rsidP="00CF4768">
      <w:pPr>
        <w:spacing w:after="0" w:line="24" w:lineRule="atLeast"/>
        <w:ind w:firstLine="720"/>
        <w:rPr>
          <w:b/>
          <w:sz w:val="28"/>
        </w:rPr>
      </w:pPr>
      <w:proofErr w:type="spellStart"/>
      <w:r w:rsidRPr="00AC0C39">
        <w:rPr>
          <w:i/>
          <w:color w:val="000000"/>
          <w:sz w:val="28"/>
          <w:szCs w:val="28"/>
        </w:rPr>
        <w:t>Thực</w:t>
      </w:r>
      <w:proofErr w:type="spellEnd"/>
      <w:r w:rsidRPr="00AC0C39">
        <w:rPr>
          <w:i/>
          <w:color w:val="000000"/>
          <w:sz w:val="28"/>
          <w:szCs w:val="28"/>
        </w:rPr>
        <w:t xml:space="preserve"> </w:t>
      </w:r>
      <w:proofErr w:type="spellStart"/>
      <w:r w:rsidRPr="00AC0C39">
        <w:rPr>
          <w:i/>
          <w:color w:val="000000"/>
          <w:sz w:val="28"/>
          <w:szCs w:val="28"/>
        </w:rPr>
        <w:t>hiện</w:t>
      </w:r>
      <w:proofErr w:type="spellEnd"/>
      <w:r w:rsidRPr="00AC0C39">
        <w:rPr>
          <w:i/>
          <w:color w:val="000000"/>
          <w:sz w:val="28"/>
          <w:szCs w:val="28"/>
        </w:rPr>
        <w:t xml:space="preserve"> </w:t>
      </w:r>
      <w:proofErr w:type="spellStart"/>
      <w:r w:rsidRPr="00AC0C39">
        <w:rPr>
          <w:i/>
          <w:color w:val="000000"/>
          <w:sz w:val="28"/>
          <w:szCs w:val="28"/>
        </w:rPr>
        <w:t>kế</w:t>
      </w:r>
      <w:proofErr w:type="spellEnd"/>
      <w:r w:rsidRPr="00AC0C39">
        <w:rPr>
          <w:i/>
          <w:color w:val="000000"/>
          <w:sz w:val="28"/>
          <w:szCs w:val="28"/>
        </w:rPr>
        <w:t xml:space="preserve"> </w:t>
      </w:r>
      <w:proofErr w:type="spellStart"/>
      <w:r w:rsidRPr="00AC0C39">
        <w:rPr>
          <w:i/>
          <w:color w:val="000000"/>
          <w:sz w:val="28"/>
          <w:szCs w:val="28"/>
        </w:rPr>
        <w:t>hoạch</w:t>
      </w:r>
      <w:proofErr w:type="spellEnd"/>
      <w:r w:rsidRPr="00AC0C39">
        <w:rPr>
          <w:i/>
          <w:color w:val="000000"/>
          <w:sz w:val="28"/>
          <w:szCs w:val="28"/>
        </w:rPr>
        <w:t xml:space="preserve"> </w:t>
      </w:r>
      <w:proofErr w:type="spellStart"/>
      <w:r w:rsidRPr="00AC0C39">
        <w:rPr>
          <w:i/>
          <w:color w:val="000000"/>
          <w:sz w:val="28"/>
          <w:szCs w:val="28"/>
        </w:rPr>
        <w:t>số</w:t>
      </w:r>
      <w:proofErr w:type="spellEnd"/>
      <w:r w:rsidRPr="00AC0C39">
        <w:rPr>
          <w:i/>
          <w:color w:val="000000"/>
          <w:sz w:val="28"/>
          <w:szCs w:val="28"/>
        </w:rPr>
        <w:t xml:space="preserve">  83  /KH-UBND  </w:t>
      </w:r>
      <w:r w:rsidRPr="00AC0C39">
        <w:rPr>
          <w:iCs/>
          <w:sz w:val="28"/>
          <w:szCs w:val="28"/>
          <w:lang w:val="vi-VN"/>
        </w:rPr>
        <w:t xml:space="preserve">ngày </w:t>
      </w:r>
      <w:r w:rsidRPr="00AC0C39">
        <w:rPr>
          <w:iCs/>
          <w:sz w:val="28"/>
          <w:szCs w:val="28"/>
        </w:rPr>
        <w:t xml:space="preserve"> 24</w:t>
      </w:r>
      <w:r w:rsidRPr="00AC0C39">
        <w:rPr>
          <w:iCs/>
          <w:sz w:val="28"/>
          <w:szCs w:val="28"/>
          <w:lang w:val="vi-VN"/>
        </w:rPr>
        <w:t xml:space="preserve"> tháng </w:t>
      </w:r>
      <w:r w:rsidRPr="00AC0C39">
        <w:rPr>
          <w:iCs/>
          <w:sz w:val="28"/>
          <w:szCs w:val="28"/>
        </w:rPr>
        <w:t xml:space="preserve"> 08 </w:t>
      </w:r>
      <w:r w:rsidRPr="00AC0C39">
        <w:rPr>
          <w:iCs/>
          <w:sz w:val="28"/>
          <w:szCs w:val="28"/>
          <w:lang w:val="vi-VN"/>
        </w:rPr>
        <w:t xml:space="preserve"> năm 2022</w:t>
      </w:r>
      <w:r w:rsidRPr="00AC0C39">
        <w:rPr>
          <w:iCs/>
          <w:sz w:val="28"/>
          <w:szCs w:val="28"/>
        </w:rPr>
        <w:t xml:space="preserve"> </w:t>
      </w:r>
      <w:proofErr w:type="spellStart"/>
      <w:r w:rsidRPr="00AC0C39">
        <w:rPr>
          <w:iCs/>
          <w:sz w:val="28"/>
          <w:szCs w:val="28"/>
        </w:rPr>
        <w:t>của</w:t>
      </w:r>
      <w:proofErr w:type="spellEnd"/>
      <w:r w:rsidRPr="00AC0C39">
        <w:rPr>
          <w:iCs/>
          <w:sz w:val="28"/>
          <w:szCs w:val="28"/>
        </w:rPr>
        <w:t xml:space="preserve"> UBND </w:t>
      </w:r>
      <w:proofErr w:type="spellStart"/>
      <w:r w:rsidRPr="00AC0C39">
        <w:rPr>
          <w:iCs/>
          <w:sz w:val="28"/>
          <w:szCs w:val="28"/>
        </w:rPr>
        <w:t>huyện</w:t>
      </w:r>
      <w:proofErr w:type="spellEnd"/>
      <w:r w:rsidRPr="00AC0C39">
        <w:rPr>
          <w:iCs/>
          <w:sz w:val="28"/>
          <w:szCs w:val="28"/>
        </w:rPr>
        <w:t xml:space="preserve"> </w:t>
      </w:r>
      <w:proofErr w:type="spellStart"/>
      <w:r w:rsidRPr="00AC0C39">
        <w:rPr>
          <w:iCs/>
          <w:sz w:val="28"/>
          <w:szCs w:val="28"/>
        </w:rPr>
        <w:t>Lương</w:t>
      </w:r>
      <w:proofErr w:type="spellEnd"/>
      <w:r w:rsidRPr="00AC0C39">
        <w:rPr>
          <w:iCs/>
          <w:sz w:val="28"/>
          <w:szCs w:val="28"/>
        </w:rPr>
        <w:t xml:space="preserve"> </w:t>
      </w:r>
      <w:proofErr w:type="spellStart"/>
      <w:r w:rsidRPr="00AC0C39">
        <w:rPr>
          <w:iCs/>
          <w:sz w:val="28"/>
          <w:szCs w:val="28"/>
        </w:rPr>
        <w:t>Tài</w:t>
      </w:r>
      <w:proofErr w:type="spellEnd"/>
      <w:r w:rsidRPr="00AC0C39">
        <w:rPr>
          <w:iCs/>
          <w:sz w:val="28"/>
          <w:szCs w:val="28"/>
        </w:rPr>
        <w:t xml:space="preserve"> </w:t>
      </w:r>
      <w:proofErr w:type="spellStart"/>
      <w:r w:rsidRPr="00AC0C39">
        <w:rPr>
          <w:color w:val="000000"/>
          <w:sz w:val="28"/>
          <w:szCs w:val="28"/>
        </w:rPr>
        <w:t>về</w:t>
      </w:r>
      <w:proofErr w:type="spellEnd"/>
      <w:r w:rsidRPr="00AC0C39">
        <w:rPr>
          <w:color w:val="000000"/>
          <w:sz w:val="28"/>
          <w:szCs w:val="28"/>
        </w:rPr>
        <w:t xml:space="preserve"> </w:t>
      </w:r>
      <w:proofErr w:type="spellStart"/>
      <w:r w:rsidRPr="00AC0C39">
        <w:rPr>
          <w:color w:val="000000"/>
          <w:sz w:val="28"/>
          <w:szCs w:val="28"/>
        </w:rPr>
        <w:t>việc</w:t>
      </w:r>
      <w:proofErr w:type="spellEnd"/>
      <w:r w:rsidRPr="00AC0C39">
        <w:rPr>
          <w:i/>
          <w:color w:val="000000"/>
          <w:sz w:val="28"/>
          <w:szCs w:val="28"/>
        </w:rPr>
        <w:t xml:space="preserve"> </w:t>
      </w:r>
      <w:proofErr w:type="spellStart"/>
      <w:r w:rsidRPr="00AC0C39">
        <w:rPr>
          <w:sz w:val="28"/>
        </w:rPr>
        <w:t>Triển</w:t>
      </w:r>
      <w:proofErr w:type="spellEnd"/>
      <w:r w:rsidRPr="00AC0C39">
        <w:rPr>
          <w:sz w:val="28"/>
        </w:rPr>
        <w:t xml:space="preserve"> </w:t>
      </w:r>
      <w:proofErr w:type="spellStart"/>
      <w:r w:rsidRPr="00AC0C39">
        <w:rPr>
          <w:sz w:val="28"/>
        </w:rPr>
        <w:t>khai</w:t>
      </w:r>
      <w:proofErr w:type="spellEnd"/>
      <w:r w:rsidRPr="00AC0C39">
        <w:rPr>
          <w:sz w:val="28"/>
        </w:rPr>
        <w:t xml:space="preserve"> </w:t>
      </w:r>
      <w:proofErr w:type="spellStart"/>
      <w:r w:rsidRPr="00AC0C39">
        <w:rPr>
          <w:sz w:val="28"/>
        </w:rPr>
        <w:t>các</w:t>
      </w:r>
      <w:proofErr w:type="spellEnd"/>
      <w:r w:rsidRPr="00AC0C39">
        <w:rPr>
          <w:sz w:val="28"/>
        </w:rPr>
        <w:t xml:space="preserve"> </w:t>
      </w:r>
      <w:proofErr w:type="spellStart"/>
      <w:r w:rsidRPr="00AC0C39">
        <w:rPr>
          <w:sz w:val="28"/>
        </w:rPr>
        <w:t>biện</w:t>
      </w:r>
      <w:proofErr w:type="spellEnd"/>
      <w:r w:rsidRPr="00AC0C39">
        <w:rPr>
          <w:sz w:val="28"/>
        </w:rPr>
        <w:t xml:space="preserve"> </w:t>
      </w:r>
      <w:proofErr w:type="spellStart"/>
      <w:r w:rsidRPr="00AC0C39">
        <w:rPr>
          <w:sz w:val="28"/>
        </w:rPr>
        <w:t>pháp</w:t>
      </w:r>
      <w:proofErr w:type="spellEnd"/>
      <w:r w:rsidRPr="00AC0C39">
        <w:rPr>
          <w:sz w:val="28"/>
        </w:rPr>
        <w:t xml:space="preserve"> </w:t>
      </w:r>
      <w:proofErr w:type="spellStart"/>
      <w:r w:rsidRPr="00AC0C39">
        <w:rPr>
          <w:sz w:val="28"/>
        </w:rPr>
        <w:t>bảo</w:t>
      </w:r>
      <w:proofErr w:type="spellEnd"/>
      <w:r w:rsidRPr="00AC0C39">
        <w:rPr>
          <w:sz w:val="28"/>
        </w:rPr>
        <w:t xml:space="preserve"> </w:t>
      </w:r>
      <w:proofErr w:type="spellStart"/>
      <w:r w:rsidRPr="00AC0C39">
        <w:rPr>
          <w:sz w:val="28"/>
        </w:rPr>
        <w:t>đảm</w:t>
      </w:r>
      <w:proofErr w:type="spellEnd"/>
      <w:r w:rsidRPr="00AC0C39">
        <w:rPr>
          <w:sz w:val="28"/>
        </w:rPr>
        <w:t xml:space="preserve"> </w:t>
      </w:r>
      <w:proofErr w:type="spellStart"/>
      <w:r w:rsidRPr="00AC0C39">
        <w:rPr>
          <w:sz w:val="28"/>
        </w:rPr>
        <w:t>an</w:t>
      </w:r>
      <w:proofErr w:type="spellEnd"/>
      <w:r w:rsidRPr="00AC0C39">
        <w:rPr>
          <w:sz w:val="28"/>
        </w:rPr>
        <w:t xml:space="preserve"> </w:t>
      </w:r>
      <w:proofErr w:type="spellStart"/>
      <w:r w:rsidRPr="00AC0C39">
        <w:rPr>
          <w:sz w:val="28"/>
        </w:rPr>
        <w:t>toàn</w:t>
      </w:r>
      <w:proofErr w:type="spellEnd"/>
      <w:r w:rsidRPr="00AC0C39">
        <w:rPr>
          <w:sz w:val="28"/>
        </w:rPr>
        <w:t xml:space="preserve"> </w:t>
      </w:r>
      <w:proofErr w:type="spellStart"/>
      <w:r w:rsidRPr="00AC0C39">
        <w:rPr>
          <w:sz w:val="28"/>
        </w:rPr>
        <w:t>thực</w:t>
      </w:r>
      <w:proofErr w:type="spellEnd"/>
      <w:r w:rsidRPr="00AC0C39">
        <w:rPr>
          <w:sz w:val="28"/>
        </w:rPr>
        <w:t xml:space="preserve"> </w:t>
      </w:r>
      <w:proofErr w:type="spellStart"/>
      <w:r w:rsidRPr="00AC0C39">
        <w:rPr>
          <w:sz w:val="28"/>
        </w:rPr>
        <w:t>phẩm</w:t>
      </w:r>
      <w:proofErr w:type="spellEnd"/>
      <w:r w:rsidRPr="00AC0C39">
        <w:rPr>
          <w:b/>
          <w:sz w:val="28"/>
        </w:rPr>
        <w:t xml:space="preserve"> </w:t>
      </w:r>
      <w:proofErr w:type="spellStart"/>
      <w:r w:rsidRPr="00AC0C39">
        <w:rPr>
          <w:sz w:val="28"/>
        </w:rPr>
        <w:t>trong</w:t>
      </w:r>
      <w:proofErr w:type="spellEnd"/>
      <w:r w:rsidRPr="00AC0C39">
        <w:rPr>
          <w:sz w:val="28"/>
        </w:rPr>
        <w:t xml:space="preserve"> </w:t>
      </w:r>
      <w:proofErr w:type="spellStart"/>
      <w:r w:rsidRPr="00AC0C39">
        <w:rPr>
          <w:sz w:val="28"/>
        </w:rPr>
        <w:t>dịp</w:t>
      </w:r>
      <w:proofErr w:type="spellEnd"/>
      <w:r w:rsidRPr="00AC0C39">
        <w:rPr>
          <w:sz w:val="28"/>
        </w:rPr>
        <w:t xml:space="preserve"> </w:t>
      </w:r>
      <w:proofErr w:type="spellStart"/>
      <w:r w:rsidRPr="00AC0C39">
        <w:rPr>
          <w:sz w:val="28"/>
        </w:rPr>
        <w:t>Tết</w:t>
      </w:r>
      <w:proofErr w:type="spellEnd"/>
      <w:r w:rsidRPr="00AC0C39">
        <w:rPr>
          <w:sz w:val="28"/>
        </w:rPr>
        <w:t xml:space="preserve"> </w:t>
      </w:r>
      <w:proofErr w:type="spellStart"/>
      <w:r w:rsidRPr="00AC0C39">
        <w:rPr>
          <w:sz w:val="28"/>
        </w:rPr>
        <w:t>Trung</w:t>
      </w:r>
      <w:proofErr w:type="spellEnd"/>
      <w:r w:rsidRPr="00AC0C39">
        <w:rPr>
          <w:sz w:val="28"/>
        </w:rPr>
        <w:t xml:space="preserve"> </w:t>
      </w:r>
      <w:proofErr w:type="spellStart"/>
      <w:proofErr w:type="gramStart"/>
      <w:r w:rsidRPr="00AC0C39">
        <w:rPr>
          <w:sz w:val="28"/>
        </w:rPr>
        <w:t>thu</w:t>
      </w:r>
      <w:proofErr w:type="spellEnd"/>
      <w:proofErr w:type="gramEnd"/>
      <w:r w:rsidRPr="00AC0C39">
        <w:rPr>
          <w:sz w:val="28"/>
        </w:rPr>
        <w:t xml:space="preserve"> </w:t>
      </w:r>
      <w:proofErr w:type="spellStart"/>
      <w:r w:rsidRPr="00AC0C39">
        <w:rPr>
          <w:sz w:val="28"/>
        </w:rPr>
        <w:t>năm</w:t>
      </w:r>
      <w:proofErr w:type="spellEnd"/>
      <w:r w:rsidRPr="00AC0C39">
        <w:rPr>
          <w:sz w:val="28"/>
        </w:rPr>
        <w:t xml:space="preserve"> 2022                                                                                                                                                                                                                                                                        </w:t>
      </w:r>
    </w:p>
    <w:p w14:paraId="67411893" w14:textId="77777777" w:rsidR="002F303A" w:rsidRPr="00AC0C39" w:rsidRDefault="002F303A" w:rsidP="00CF4768">
      <w:pPr>
        <w:spacing w:after="0" w:line="24" w:lineRule="atLeast"/>
        <w:ind w:firstLine="567"/>
        <w:jc w:val="both"/>
        <w:rPr>
          <w:sz w:val="28"/>
          <w:szCs w:val="28"/>
        </w:rPr>
      </w:pPr>
      <w:r w:rsidRPr="00AC0C39">
        <w:rPr>
          <w:sz w:val="28"/>
          <w:szCs w:val="28"/>
          <w:lang w:val="vi-VN"/>
        </w:rPr>
        <w:t>Để bảo đảm an toàn thực phẩm</w:t>
      </w:r>
      <w:r w:rsidRPr="00AC0C39">
        <w:rPr>
          <w:sz w:val="28"/>
          <w:szCs w:val="28"/>
        </w:rPr>
        <w:t xml:space="preserve"> (ATTP), </w:t>
      </w:r>
      <w:proofErr w:type="spellStart"/>
      <w:r w:rsidRPr="00AC0C39">
        <w:rPr>
          <w:sz w:val="28"/>
          <w:szCs w:val="28"/>
        </w:rPr>
        <w:t>phòng</w:t>
      </w:r>
      <w:proofErr w:type="spellEnd"/>
      <w:r w:rsidRPr="00AC0C39">
        <w:rPr>
          <w:sz w:val="28"/>
          <w:szCs w:val="28"/>
        </w:rPr>
        <w:t xml:space="preserve"> </w:t>
      </w:r>
      <w:proofErr w:type="spellStart"/>
      <w:r w:rsidRPr="00AC0C39">
        <w:rPr>
          <w:sz w:val="28"/>
          <w:szCs w:val="28"/>
        </w:rPr>
        <w:t>ngừa</w:t>
      </w:r>
      <w:proofErr w:type="spellEnd"/>
      <w:r w:rsidRPr="00AC0C39">
        <w:rPr>
          <w:sz w:val="28"/>
          <w:szCs w:val="28"/>
        </w:rPr>
        <w:t xml:space="preserve"> </w:t>
      </w:r>
      <w:proofErr w:type="spellStart"/>
      <w:r w:rsidRPr="00AC0C39">
        <w:rPr>
          <w:sz w:val="28"/>
          <w:szCs w:val="28"/>
        </w:rPr>
        <w:t>ngộ</w:t>
      </w:r>
      <w:proofErr w:type="spellEnd"/>
      <w:r w:rsidRPr="00AC0C39">
        <w:rPr>
          <w:sz w:val="28"/>
          <w:szCs w:val="28"/>
        </w:rPr>
        <w:t xml:space="preserve"> </w:t>
      </w:r>
      <w:proofErr w:type="spellStart"/>
      <w:r w:rsidRPr="00AC0C39">
        <w:rPr>
          <w:sz w:val="28"/>
          <w:szCs w:val="28"/>
        </w:rPr>
        <w:t>độc</w:t>
      </w:r>
      <w:proofErr w:type="spellEnd"/>
      <w:r w:rsidRPr="00AC0C39">
        <w:rPr>
          <w:sz w:val="28"/>
          <w:szCs w:val="28"/>
        </w:rPr>
        <w:t xml:space="preserve"> </w:t>
      </w:r>
      <w:proofErr w:type="spellStart"/>
      <w:r w:rsidRPr="00AC0C39">
        <w:rPr>
          <w:sz w:val="28"/>
          <w:szCs w:val="28"/>
        </w:rPr>
        <w:t>thực</w:t>
      </w:r>
      <w:proofErr w:type="spellEnd"/>
      <w:r w:rsidRPr="00AC0C39">
        <w:rPr>
          <w:sz w:val="28"/>
          <w:szCs w:val="28"/>
        </w:rPr>
        <w:t xml:space="preserve"> </w:t>
      </w:r>
      <w:proofErr w:type="spellStart"/>
      <w:r w:rsidRPr="00AC0C39">
        <w:rPr>
          <w:sz w:val="28"/>
          <w:szCs w:val="28"/>
        </w:rPr>
        <w:t>phẩm</w:t>
      </w:r>
      <w:proofErr w:type="spellEnd"/>
      <w:r w:rsidRPr="00AC0C39">
        <w:rPr>
          <w:sz w:val="28"/>
          <w:szCs w:val="28"/>
        </w:rPr>
        <w:t xml:space="preserve">, </w:t>
      </w:r>
      <w:proofErr w:type="spellStart"/>
      <w:r w:rsidRPr="00AC0C39">
        <w:rPr>
          <w:sz w:val="28"/>
          <w:szCs w:val="28"/>
        </w:rPr>
        <w:t>bảo</w:t>
      </w:r>
      <w:proofErr w:type="spellEnd"/>
      <w:r w:rsidRPr="00AC0C39">
        <w:rPr>
          <w:sz w:val="28"/>
          <w:szCs w:val="28"/>
        </w:rPr>
        <w:t xml:space="preserve"> </w:t>
      </w:r>
      <w:proofErr w:type="spellStart"/>
      <w:r w:rsidRPr="00AC0C39">
        <w:rPr>
          <w:sz w:val="28"/>
          <w:szCs w:val="28"/>
        </w:rPr>
        <w:t>vệ</w:t>
      </w:r>
      <w:proofErr w:type="spellEnd"/>
      <w:r w:rsidRPr="00AC0C39">
        <w:rPr>
          <w:sz w:val="28"/>
          <w:szCs w:val="28"/>
        </w:rPr>
        <w:t xml:space="preserve"> </w:t>
      </w:r>
      <w:proofErr w:type="spellStart"/>
      <w:r w:rsidRPr="00AC0C39">
        <w:rPr>
          <w:sz w:val="28"/>
          <w:szCs w:val="28"/>
        </w:rPr>
        <w:t>quyền</w:t>
      </w:r>
      <w:proofErr w:type="spellEnd"/>
      <w:r w:rsidRPr="00AC0C39">
        <w:rPr>
          <w:sz w:val="28"/>
          <w:szCs w:val="28"/>
        </w:rPr>
        <w:t xml:space="preserve"> </w:t>
      </w:r>
      <w:proofErr w:type="spellStart"/>
      <w:r w:rsidRPr="00AC0C39">
        <w:rPr>
          <w:sz w:val="28"/>
          <w:szCs w:val="28"/>
        </w:rPr>
        <w:t>lợi</w:t>
      </w:r>
      <w:proofErr w:type="spellEnd"/>
      <w:r w:rsidRPr="00AC0C39">
        <w:rPr>
          <w:sz w:val="28"/>
          <w:szCs w:val="28"/>
        </w:rPr>
        <w:t xml:space="preserve"> </w:t>
      </w:r>
      <w:proofErr w:type="spellStart"/>
      <w:r w:rsidRPr="00AC0C39">
        <w:rPr>
          <w:sz w:val="28"/>
          <w:szCs w:val="28"/>
        </w:rPr>
        <w:t>và</w:t>
      </w:r>
      <w:proofErr w:type="spellEnd"/>
      <w:r w:rsidRPr="00AC0C39">
        <w:rPr>
          <w:sz w:val="28"/>
          <w:szCs w:val="28"/>
        </w:rPr>
        <w:t xml:space="preserve"> </w:t>
      </w:r>
      <w:proofErr w:type="spellStart"/>
      <w:r w:rsidRPr="00AC0C39">
        <w:rPr>
          <w:sz w:val="28"/>
          <w:szCs w:val="28"/>
        </w:rPr>
        <w:t>sức</w:t>
      </w:r>
      <w:proofErr w:type="spellEnd"/>
      <w:r w:rsidRPr="00AC0C39">
        <w:rPr>
          <w:sz w:val="28"/>
          <w:szCs w:val="28"/>
        </w:rPr>
        <w:t xml:space="preserve"> </w:t>
      </w:r>
      <w:proofErr w:type="spellStart"/>
      <w:r w:rsidRPr="00AC0C39">
        <w:rPr>
          <w:sz w:val="28"/>
          <w:szCs w:val="28"/>
        </w:rPr>
        <w:t>khỏe</w:t>
      </w:r>
      <w:proofErr w:type="spellEnd"/>
      <w:r w:rsidRPr="00AC0C39">
        <w:rPr>
          <w:sz w:val="28"/>
          <w:szCs w:val="28"/>
        </w:rPr>
        <w:t xml:space="preserve"> </w:t>
      </w:r>
      <w:proofErr w:type="spellStart"/>
      <w:r w:rsidRPr="00AC0C39">
        <w:rPr>
          <w:sz w:val="28"/>
          <w:szCs w:val="28"/>
        </w:rPr>
        <w:t>người</w:t>
      </w:r>
      <w:proofErr w:type="spellEnd"/>
      <w:r w:rsidRPr="00AC0C39">
        <w:rPr>
          <w:sz w:val="28"/>
          <w:szCs w:val="28"/>
        </w:rPr>
        <w:t xml:space="preserve"> </w:t>
      </w:r>
      <w:proofErr w:type="spellStart"/>
      <w:r w:rsidRPr="00AC0C39">
        <w:rPr>
          <w:sz w:val="28"/>
          <w:szCs w:val="28"/>
        </w:rPr>
        <w:t>dân</w:t>
      </w:r>
      <w:proofErr w:type="spellEnd"/>
      <w:r w:rsidRPr="00AC0C39">
        <w:rPr>
          <w:sz w:val="28"/>
          <w:szCs w:val="28"/>
        </w:rPr>
        <w:t xml:space="preserve"> </w:t>
      </w:r>
      <w:proofErr w:type="spellStart"/>
      <w:r w:rsidRPr="00AC0C39">
        <w:rPr>
          <w:sz w:val="28"/>
          <w:szCs w:val="28"/>
        </w:rPr>
        <w:t>trên</w:t>
      </w:r>
      <w:proofErr w:type="spellEnd"/>
      <w:r w:rsidRPr="00AC0C39">
        <w:rPr>
          <w:sz w:val="28"/>
          <w:szCs w:val="28"/>
        </w:rPr>
        <w:t xml:space="preserve"> </w:t>
      </w:r>
      <w:proofErr w:type="spellStart"/>
      <w:r w:rsidRPr="00AC0C39">
        <w:rPr>
          <w:sz w:val="28"/>
          <w:szCs w:val="28"/>
        </w:rPr>
        <w:t>địa</w:t>
      </w:r>
      <w:proofErr w:type="spellEnd"/>
      <w:r w:rsidRPr="00AC0C39">
        <w:rPr>
          <w:sz w:val="28"/>
          <w:szCs w:val="28"/>
        </w:rPr>
        <w:t xml:space="preserve"> </w:t>
      </w:r>
      <w:proofErr w:type="spellStart"/>
      <w:r w:rsidRPr="00AC0C39">
        <w:rPr>
          <w:sz w:val="28"/>
          <w:szCs w:val="28"/>
        </w:rPr>
        <w:t>bàn</w:t>
      </w:r>
      <w:proofErr w:type="spellEnd"/>
      <w:r w:rsidRPr="00AC0C39">
        <w:rPr>
          <w:sz w:val="28"/>
          <w:szCs w:val="28"/>
        </w:rPr>
        <w:t xml:space="preserve"> </w:t>
      </w:r>
      <w:r w:rsidRPr="00AC0C39">
        <w:rPr>
          <w:sz w:val="28"/>
          <w:szCs w:val="28"/>
          <w:lang w:val="vi-VN"/>
        </w:rPr>
        <w:t>trong dịp</w:t>
      </w:r>
      <w:r w:rsidRPr="00AC0C39">
        <w:rPr>
          <w:sz w:val="28"/>
          <w:szCs w:val="28"/>
        </w:rPr>
        <w:t xml:space="preserve"> </w:t>
      </w:r>
      <w:r w:rsidRPr="00AC0C39">
        <w:rPr>
          <w:sz w:val="28"/>
          <w:szCs w:val="28"/>
          <w:lang w:val="vi-VN"/>
        </w:rPr>
        <w:t xml:space="preserve">Tết Trung thu năm 2022, </w:t>
      </w:r>
      <w:r w:rsidRPr="00AC0C39">
        <w:rPr>
          <w:sz w:val="28"/>
          <w:szCs w:val="28"/>
        </w:rPr>
        <w:t xml:space="preserve">Ban </w:t>
      </w:r>
      <w:proofErr w:type="spellStart"/>
      <w:r w:rsidRPr="00AC0C39">
        <w:rPr>
          <w:sz w:val="28"/>
          <w:szCs w:val="28"/>
        </w:rPr>
        <w:t>chỉ</w:t>
      </w:r>
      <w:proofErr w:type="spellEnd"/>
      <w:r w:rsidRPr="00AC0C39">
        <w:rPr>
          <w:sz w:val="28"/>
          <w:szCs w:val="28"/>
        </w:rPr>
        <w:t xml:space="preserve"> </w:t>
      </w:r>
      <w:proofErr w:type="spellStart"/>
      <w:r w:rsidRPr="00AC0C39">
        <w:rPr>
          <w:sz w:val="28"/>
          <w:szCs w:val="28"/>
        </w:rPr>
        <w:t>đạo</w:t>
      </w:r>
      <w:proofErr w:type="spellEnd"/>
      <w:r w:rsidRPr="00AC0C39">
        <w:rPr>
          <w:sz w:val="28"/>
          <w:szCs w:val="28"/>
        </w:rPr>
        <w:t xml:space="preserve"> ATTP </w:t>
      </w:r>
      <w:proofErr w:type="spellStart"/>
      <w:r w:rsidRPr="00AC0C39">
        <w:rPr>
          <w:sz w:val="28"/>
          <w:szCs w:val="28"/>
        </w:rPr>
        <w:t>xã</w:t>
      </w:r>
      <w:proofErr w:type="spellEnd"/>
      <w:r w:rsidRPr="00AC0C39">
        <w:rPr>
          <w:sz w:val="28"/>
          <w:szCs w:val="28"/>
        </w:rPr>
        <w:t xml:space="preserve"> Minh </w:t>
      </w:r>
      <w:proofErr w:type="spellStart"/>
      <w:r w:rsidRPr="00AC0C39">
        <w:rPr>
          <w:sz w:val="28"/>
          <w:szCs w:val="28"/>
        </w:rPr>
        <w:t>Tân</w:t>
      </w:r>
      <w:proofErr w:type="spellEnd"/>
      <w:r w:rsidRPr="00AC0C39">
        <w:rPr>
          <w:sz w:val="28"/>
          <w:szCs w:val="28"/>
        </w:rPr>
        <w:t xml:space="preserve"> </w:t>
      </w:r>
      <w:proofErr w:type="spellStart"/>
      <w:r w:rsidRPr="00AC0C39">
        <w:rPr>
          <w:sz w:val="28"/>
          <w:szCs w:val="28"/>
        </w:rPr>
        <w:t>xây</w:t>
      </w:r>
      <w:proofErr w:type="spellEnd"/>
      <w:r w:rsidRPr="00AC0C39">
        <w:rPr>
          <w:sz w:val="28"/>
          <w:szCs w:val="28"/>
        </w:rPr>
        <w:t xml:space="preserve"> </w:t>
      </w:r>
      <w:proofErr w:type="spellStart"/>
      <w:r w:rsidRPr="00AC0C39">
        <w:rPr>
          <w:sz w:val="28"/>
          <w:szCs w:val="28"/>
        </w:rPr>
        <w:t>dựng</w:t>
      </w:r>
      <w:proofErr w:type="spellEnd"/>
      <w:r w:rsidRPr="00AC0C39">
        <w:rPr>
          <w:sz w:val="28"/>
          <w:szCs w:val="28"/>
        </w:rPr>
        <w:t xml:space="preserve"> </w:t>
      </w:r>
      <w:proofErr w:type="spellStart"/>
      <w:r w:rsidRPr="00AC0C39">
        <w:rPr>
          <w:sz w:val="28"/>
          <w:szCs w:val="28"/>
        </w:rPr>
        <w:t>Kế</w:t>
      </w:r>
      <w:proofErr w:type="spellEnd"/>
      <w:r w:rsidRPr="00AC0C39">
        <w:rPr>
          <w:sz w:val="28"/>
          <w:szCs w:val="28"/>
        </w:rPr>
        <w:t xml:space="preserve"> </w:t>
      </w:r>
      <w:proofErr w:type="spellStart"/>
      <w:r w:rsidRPr="00AC0C39">
        <w:rPr>
          <w:sz w:val="28"/>
          <w:szCs w:val="28"/>
        </w:rPr>
        <w:t>hoạch</w:t>
      </w:r>
      <w:proofErr w:type="spellEnd"/>
      <w:r w:rsidRPr="00AC0C39">
        <w:rPr>
          <w:sz w:val="28"/>
          <w:szCs w:val="28"/>
        </w:rPr>
        <w:t xml:space="preserve"> “</w:t>
      </w:r>
      <w:r w:rsidRPr="00AC0C39">
        <w:rPr>
          <w:sz w:val="28"/>
          <w:szCs w:val="28"/>
          <w:lang w:val="vi-VN"/>
        </w:rPr>
        <w:t>Triển khai các biện pháp bảo đảm an toàn thực phẩm trong dịp Tết Trung thu năm 2022”</w:t>
      </w:r>
      <w:r w:rsidRPr="00AC0C39">
        <w:rPr>
          <w:sz w:val="28"/>
          <w:szCs w:val="28"/>
          <w:lang w:val="es-ES"/>
        </w:rPr>
        <w:t>,</w:t>
      </w:r>
      <w:r w:rsidRPr="00AC0C39">
        <w:rPr>
          <w:sz w:val="28"/>
          <w:szCs w:val="28"/>
        </w:rPr>
        <w:t xml:space="preserve"> </w:t>
      </w:r>
      <w:proofErr w:type="spellStart"/>
      <w:r w:rsidRPr="00AC0C39">
        <w:rPr>
          <w:sz w:val="28"/>
          <w:szCs w:val="28"/>
        </w:rPr>
        <w:t>cụ</w:t>
      </w:r>
      <w:proofErr w:type="spellEnd"/>
      <w:r w:rsidRPr="00AC0C39">
        <w:rPr>
          <w:sz w:val="28"/>
          <w:szCs w:val="28"/>
        </w:rPr>
        <w:t xml:space="preserve"> </w:t>
      </w:r>
      <w:proofErr w:type="spellStart"/>
      <w:r w:rsidRPr="00AC0C39">
        <w:rPr>
          <w:sz w:val="28"/>
          <w:szCs w:val="28"/>
        </w:rPr>
        <w:t>thể</w:t>
      </w:r>
      <w:proofErr w:type="spellEnd"/>
      <w:r w:rsidRPr="00AC0C39">
        <w:rPr>
          <w:sz w:val="28"/>
          <w:szCs w:val="28"/>
        </w:rPr>
        <w:t xml:space="preserve"> </w:t>
      </w:r>
      <w:proofErr w:type="spellStart"/>
      <w:r w:rsidRPr="00AC0C39">
        <w:rPr>
          <w:sz w:val="28"/>
          <w:szCs w:val="28"/>
          <w:lang w:val="es-ES"/>
        </w:rPr>
        <w:t>như</w:t>
      </w:r>
      <w:proofErr w:type="spellEnd"/>
      <w:r w:rsidRPr="00AC0C39">
        <w:rPr>
          <w:sz w:val="28"/>
          <w:szCs w:val="28"/>
          <w:lang w:val="es-ES"/>
        </w:rPr>
        <w:t xml:space="preserve"> </w:t>
      </w:r>
      <w:proofErr w:type="spellStart"/>
      <w:r w:rsidRPr="00AC0C39">
        <w:rPr>
          <w:sz w:val="28"/>
          <w:szCs w:val="28"/>
          <w:lang w:val="es-ES"/>
        </w:rPr>
        <w:t>sau</w:t>
      </w:r>
      <w:proofErr w:type="spellEnd"/>
      <w:r w:rsidRPr="00AC0C39">
        <w:rPr>
          <w:sz w:val="28"/>
          <w:szCs w:val="28"/>
          <w:lang w:val="es-ES"/>
        </w:rPr>
        <w:t>:</w:t>
      </w:r>
    </w:p>
    <w:p w14:paraId="4758AD2C" w14:textId="77777777" w:rsidR="002F303A" w:rsidRPr="00AC0C39" w:rsidRDefault="002F303A" w:rsidP="00CF4768">
      <w:pPr>
        <w:pStyle w:val="ListParagraph"/>
        <w:tabs>
          <w:tab w:val="left" w:pos="851"/>
          <w:tab w:val="left" w:pos="900"/>
        </w:tabs>
        <w:snapToGrid w:val="0"/>
        <w:spacing w:line="24" w:lineRule="atLeast"/>
        <w:ind w:left="851" w:hanging="284"/>
        <w:contextualSpacing/>
        <w:jc w:val="both"/>
        <w:rPr>
          <w:b/>
          <w:bCs/>
          <w:color w:val="FF0000"/>
          <w:sz w:val="28"/>
          <w:szCs w:val="28"/>
        </w:rPr>
      </w:pPr>
      <w:r w:rsidRPr="00AC0C39">
        <w:rPr>
          <w:b/>
          <w:bCs/>
          <w:sz w:val="28"/>
          <w:szCs w:val="28"/>
          <w:lang w:val="vi-VN"/>
        </w:rPr>
        <w:t xml:space="preserve">I. </w:t>
      </w:r>
      <w:r w:rsidRPr="00AC0C39">
        <w:rPr>
          <w:b/>
          <w:bCs/>
          <w:sz w:val="28"/>
          <w:szCs w:val="28"/>
        </w:rPr>
        <w:t>MỤC ĐÍCH, YÊU CẦU</w:t>
      </w:r>
    </w:p>
    <w:p w14:paraId="2FF84ECC" w14:textId="77777777" w:rsidR="002F303A" w:rsidRPr="00AC0C39" w:rsidRDefault="002F303A" w:rsidP="00CF4768">
      <w:pPr>
        <w:pStyle w:val="ListParagraph"/>
        <w:tabs>
          <w:tab w:val="left" w:pos="851"/>
          <w:tab w:val="left" w:pos="900"/>
        </w:tabs>
        <w:snapToGrid w:val="0"/>
        <w:spacing w:line="24" w:lineRule="atLeast"/>
        <w:ind w:left="709" w:hanging="142"/>
        <w:contextualSpacing/>
        <w:jc w:val="both"/>
        <w:rPr>
          <w:b/>
          <w:sz w:val="28"/>
          <w:szCs w:val="28"/>
          <w:lang w:val="vi-VN"/>
        </w:rPr>
      </w:pPr>
      <w:r w:rsidRPr="00AC0C39">
        <w:rPr>
          <w:b/>
          <w:sz w:val="28"/>
          <w:szCs w:val="28"/>
        </w:rPr>
        <w:t xml:space="preserve">1. </w:t>
      </w:r>
      <w:proofErr w:type="spellStart"/>
      <w:r w:rsidRPr="00AC0C39">
        <w:rPr>
          <w:b/>
          <w:sz w:val="28"/>
          <w:szCs w:val="28"/>
        </w:rPr>
        <w:t>Mục</w:t>
      </w:r>
      <w:proofErr w:type="spellEnd"/>
      <w:r w:rsidRPr="00AC0C39">
        <w:rPr>
          <w:b/>
          <w:sz w:val="28"/>
          <w:szCs w:val="28"/>
        </w:rPr>
        <w:t xml:space="preserve"> </w:t>
      </w:r>
      <w:proofErr w:type="spellStart"/>
      <w:r w:rsidRPr="00AC0C39">
        <w:rPr>
          <w:b/>
          <w:sz w:val="28"/>
          <w:szCs w:val="28"/>
        </w:rPr>
        <w:t>đíc</w:t>
      </w:r>
      <w:proofErr w:type="spellEnd"/>
      <w:r w:rsidRPr="00AC0C39">
        <w:rPr>
          <w:b/>
          <w:sz w:val="28"/>
          <w:szCs w:val="28"/>
          <w:lang w:val="vi-VN"/>
        </w:rPr>
        <w:t>h</w:t>
      </w:r>
    </w:p>
    <w:p w14:paraId="63F3AB78" w14:textId="77777777" w:rsidR="002F303A" w:rsidRPr="00AC0C39" w:rsidRDefault="002F303A" w:rsidP="00CF4768">
      <w:pPr>
        <w:pStyle w:val="ListParagraph"/>
        <w:tabs>
          <w:tab w:val="left" w:pos="851"/>
          <w:tab w:val="left" w:pos="900"/>
        </w:tabs>
        <w:snapToGrid w:val="0"/>
        <w:spacing w:line="24" w:lineRule="atLeast"/>
        <w:ind w:left="0" w:firstLine="567"/>
        <w:contextualSpacing/>
        <w:jc w:val="both"/>
        <w:rPr>
          <w:b/>
          <w:sz w:val="28"/>
          <w:szCs w:val="28"/>
          <w:lang w:val="vi-VN"/>
        </w:rPr>
      </w:pPr>
      <w:r w:rsidRPr="00AC0C39">
        <w:rPr>
          <w:sz w:val="28"/>
          <w:szCs w:val="28"/>
          <w:lang w:val="vi-VN"/>
        </w:rPr>
        <w:t>Thực hiện mục tiêu vừa bảo đảm phòng chống dịch COVID-19 vừa bảo đảm ATTP trong sản xuất, kinh doanh, nhập khẩu và sử dụng thực phẩm; tăng cường kiểm soát, xử lý việc sản xuất, kinh doanh thực phẩm giả, kém chất lượng, phòng chống ngộ độc thực phẩm trong dịp Tết Trung thu năm 2022.</w:t>
      </w:r>
    </w:p>
    <w:p w14:paraId="1605FFC0" w14:textId="77777777" w:rsidR="002F303A" w:rsidRPr="00AC0C39" w:rsidRDefault="002F303A" w:rsidP="00CF4768">
      <w:pPr>
        <w:tabs>
          <w:tab w:val="left" w:pos="567"/>
          <w:tab w:val="left" w:pos="851"/>
          <w:tab w:val="left" w:pos="900"/>
        </w:tabs>
        <w:snapToGrid w:val="0"/>
        <w:spacing w:after="0" w:line="24" w:lineRule="atLeast"/>
        <w:ind w:firstLine="567"/>
        <w:contextualSpacing/>
        <w:jc w:val="both"/>
        <w:rPr>
          <w:b/>
          <w:sz w:val="28"/>
          <w:szCs w:val="28"/>
          <w:lang w:val="vi-VN"/>
        </w:rPr>
      </w:pPr>
      <w:r w:rsidRPr="00AC0C39">
        <w:rPr>
          <w:b/>
          <w:sz w:val="28"/>
          <w:szCs w:val="28"/>
          <w:lang w:val="vi-VN"/>
        </w:rPr>
        <w:t>2. Yêu cầu</w:t>
      </w:r>
    </w:p>
    <w:p w14:paraId="7F312477" w14:textId="77777777" w:rsidR="002F303A" w:rsidRPr="00AC0C39" w:rsidRDefault="002F303A" w:rsidP="00CF4768">
      <w:pPr>
        <w:spacing w:after="0" w:line="24" w:lineRule="atLeast"/>
        <w:ind w:firstLine="567"/>
        <w:jc w:val="both"/>
        <w:rPr>
          <w:sz w:val="28"/>
          <w:szCs w:val="28"/>
          <w:lang w:val="vi-VN"/>
        </w:rPr>
      </w:pPr>
      <w:r w:rsidRPr="00AC0C39">
        <w:rPr>
          <w:sz w:val="28"/>
          <w:szCs w:val="28"/>
          <w:lang w:val="vi-VN"/>
        </w:rPr>
        <w:t>- Huy động tối đa các kênh truyền thông phổ biến các quy định của pháp luật về an toàn thực phẩm cũng như các kiến thức trong lựa chọn, bảo quản, chế biến và tiêu dùng thực phẩm đến người dân.</w:t>
      </w:r>
    </w:p>
    <w:p w14:paraId="1B50E085" w14:textId="77777777" w:rsidR="002F303A" w:rsidRPr="00AC0C39" w:rsidRDefault="002F303A" w:rsidP="00CF4768">
      <w:pPr>
        <w:spacing w:after="0" w:line="24" w:lineRule="atLeast"/>
        <w:ind w:firstLine="567"/>
        <w:jc w:val="both"/>
        <w:rPr>
          <w:sz w:val="28"/>
          <w:szCs w:val="28"/>
          <w:lang w:val="vi-VN"/>
        </w:rPr>
      </w:pPr>
      <w:r w:rsidRPr="00AC0C39">
        <w:rPr>
          <w:sz w:val="28"/>
          <w:szCs w:val="28"/>
          <w:lang w:val="vi-VN"/>
        </w:rPr>
        <w:t>- Hạn chế tối đa các vụ ngộ độc thực phẩm và các sự cố về an toàn thực phẩm xảy ra trong dịp</w:t>
      </w:r>
      <w:r w:rsidRPr="00AC0C39">
        <w:rPr>
          <w:b/>
          <w:sz w:val="28"/>
          <w:szCs w:val="28"/>
          <w:lang w:val="vi-VN"/>
        </w:rPr>
        <w:t xml:space="preserve"> </w:t>
      </w:r>
      <w:r w:rsidRPr="00AC0C39">
        <w:rPr>
          <w:sz w:val="28"/>
          <w:szCs w:val="28"/>
          <w:lang w:val="vi-VN"/>
        </w:rPr>
        <w:t>Tết Trung thu năm 2022.</w:t>
      </w:r>
    </w:p>
    <w:p w14:paraId="08C20864" w14:textId="77777777" w:rsidR="002F303A" w:rsidRPr="00AC0C39" w:rsidRDefault="002F303A" w:rsidP="00CF4768">
      <w:pPr>
        <w:spacing w:after="0" w:line="24" w:lineRule="atLeast"/>
        <w:ind w:firstLine="567"/>
        <w:jc w:val="both"/>
        <w:rPr>
          <w:sz w:val="28"/>
          <w:szCs w:val="28"/>
          <w:lang w:val="vi-VN"/>
        </w:rPr>
      </w:pPr>
      <w:r w:rsidRPr="00AC0C39">
        <w:rPr>
          <w:b/>
          <w:bCs/>
          <w:sz w:val="28"/>
          <w:szCs w:val="28"/>
          <w:lang w:val="vi-VN"/>
        </w:rPr>
        <w:t>II. NỘI</w:t>
      </w:r>
      <w:r w:rsidRPr="00AC0C39">
        <w:rPr>
          <w:b/>
          <w:sz w:val="28"/>
          <w:szCs w:val="28"/>
          <w:lang w:val="vi-VN"/>
        </w:rPr>
        <w:t xml:space="preserve"> DUNG</w:t>
      </w:r>
    </w:p>
    <w:p w14:paraId="16C88F0A" w14:textId="77777777" w:rsidR="002F303A" w:rsidRPr="00AC0C39" w:rsidRDefault="002F303A" w:rsidP="00CF4768">
      <w:pPr>
        <w:pStyle w:val="BodyText"/>
        <w:widowControl w:val="0"/>
        <w:spacing w:line="24" w:lineRule="atLeast"/>
        <w:ind w:firstLine="567"/>
        <w:rPr>
          <w:rFonts w:ascii="Times New Roman" w:hAnsi="Times New Roman" w:cs="Times New Roman"/>
          <w:spacing w:val="0"/>
          <w:sz w:val="28"/>
          <w:szCs w:val="28"/>
          <w:lang w:val="vi-VN"/>
        </w:rPr>
      </w:pPr>
      <w:r w:rsidRPr="00AC0C39">
        <w:rPr>
          <w:rFonts w:ascii="Times New Roman" w:hAnsi="Times New Roman" w:cs="Times New Roman"/>
          <w:spacing w:val="0"/>
          <w:sz w:val="28"/>
          <w:szCs w:val="28"/>
          <w:lang w:val="vi-VN"/>
        </w:rPr>
        <w:t>Tổ chức triển khai các hoạt động bảo đảm an ATTP, phòng chống ngộ độc thực phẩm và các sự cố về ATTP trong dịp</w:t>
      </w:r>
      <w:r w:rsidRPr="00AC0C39">
        <w:rPr>
          <w:rFonts w:ascii="Times New Roman" w:hAnsi="Times New Roman" w:cs="Times New Roman"/>
          <w:b/>
          <w:spacing w:val="0"/>
          <w:sz w:val="28"/>
          <w:szCs w:val="28"/>
          <w:lang w:val="vi-VN"/>
        </w:rPr>
        <w:t xml:space="preserve"> </w:t>
      </w:r>
      <w:r w:rsidRPr="00AC0C39">
        <w:rPr>
          <w:rFonts w:ascii="Times New Roman" w:hAnsi="Times New Roman" w:cs="Times New Roman"/>
          <w:spacing w:val="0"/>
          <w:sz w:val="28"/>
          <w:szCs w:val="28"/>
          <w:lang w:val="vi-VN"/>
        </w:rPr>
        <w:t>Tết Trung thu năm 2022</w:t>
      </w:r>
      <w:r w:rsidRPr="00AC0C39">
        <w:rPr>
          <w:rFonts w:ascii="Times New Roman" w:hAnsi="Times New Roman" w:cs="Times New Roman"/>
          <w:spacing w:val="0"/>
          <w:sz w:val="28"/>
          <w:szCs w:val="28"/>
        </w:rPr>
        <w:t xml:space="preserve">. </w:t>
      </w:r>
      <w:r w:rsidRPr="00AC0C39">
        <w:rPr>
          <w:rFonts w:ascii="Times New Roman" w:hAnsi="Times New Roman" w:cs="Times New Roman"/>
          <w:spacing w:val="0"/>
          <w:sz w:val="28"/>
          <w:szCs w:val="28"/>
          <w:lang w:val="vi-VN"/>
        </w:rPr>
        <w:t>Cụ thể:</w:t>
      </w:r>
    </w:p>
    <w:p w14:paraId="27243AA4" w14:textId="77777777" w:rsidR="002F303A" w:rsidRPr="00AC0C39" w:rsidRDefault="002F303A" w:rsidP="00CF4768">
      <w:pPr>
        <w:spacing w:after="0" w:line="24" w:lineRule="atLeast"/>
        <w:ind w:firstLine="567"/>
        <w:jc w:val="both"/>
        <w:rPr>
          <w:sz w:val="28"/>
          <w:szCs w:val="28"/>
          <w:lang w:val="de-DE"/>
        </w:rPr>
      </w:pPr>
      <w:r w:rsidRPr="00AC0C39">
        <w:rPr>
          <w:sz w:val="28"/>
          <w:szCs w:val="28"/>
          <w:lang w:val="nl-NL"/>
        </w:rPr>
        <w:t>- Đẩy mạnh hoạt động thông tin, truyền thông về bảo đảm ATTP</w:t>
      </w:r>
      <w:r w:rsidRPr="00AC0C39">
        <w:rPr>
          <w:sz w:val="28"/>
          <w:szCs w:val="28"/>
          <w:lang w:val="vi-VN"/>
        </w:rPr>
        <w:t xml:space="preserve"> </w:t>
      </w:r>
      <w:r w:rsidRPr="00AC0C39">
        <w:rPr>
          <w:sz w:val="28"/>
          <w:szCs w:val="28"/>
          <w:lang w:val="nl-NL"/>
        </w:rPr>
        <w:t>dịp Tết Trung thu trên các phương tiện thông tin đại chúng; hướng dẫn tuyên truyền cho người dân việc lựa chọn, chế biến, bảo quản và sử dụng thực phẩm an toàn; chỉ mua, sử dụng thực phẩm, phụ gia thực phẩm có nhãn mác đầy đủ, có nguồn gốc, xuất xứ rõ ràng, không sử dụng phụ gia thực phẩm ngoài danh mục, không đúng đối tượng, liều lượng theo quy định của Bộ Y tế; lưu ý kiểm tra nguồn gốc, xuất xứ, tình trạng bao gói, bảo quản và hạn sử dụng khi mua sản phẩm thực phẩm qua hình thức trực tuyến.</w:t>
      </w:r>
    </w:p>
    <w:p w14:paraId="33EA6E69" w14:textId="77777777" w:rsidR="002F303A" w:rsidRPr="00AC0C39" w:rsidRDefault="002F303A" w:rsidP="00CF4768">
      <w:pPr>
        <w:spacing w:after="0" w:line="24" w:lineRule="atLeast"/>
        <w:ind w:firstLine="567"/>
        <w:jc w:val="both"/>
        <w:rPr>
          <w:sz w:val="28"/>
          <w:szCs w:val="28"/>
          <w:lang w:val="vi-VN"/>
        </w:rPr>
      </w:pPr>
      <w:r w:rsidRPr="00AC0C39">
        <w:rPr>
          <w:sz w:val="28"/>
          <w:szCs w:val="28"/>
          <w:lang w:val="nl-NL"/>
        </w:rPr>
        <w:t>- Phân công các lực lượng, tăng cường nắm bắt thông tin, sẵn sàng xử lý, kiểm tra đột xuất về ATTP khi có thông tin về thực phẩm giả, thực phẩm kém chất lượng, thực phẩm không bảo đảm an toàn, các vi phạm về điều kiện bảo đảm ATTP, các sự cố về ATTP, ngộ độc thực phẩm, ... Tập trung vào các mặt hàng được tiêu thụ nhiều trong dịp Tết trung thu như: bánh, kẹo, nước giải khát, trái cây, bánh trung thu, ...</w:t>
      </w:r>
    </w:p>
    <w:p w14:paraId="439A7AE6" w14:textId="77777777" w:rsidR="002F303A" w:rsidRPr="00AC0C39" w:rsidRDefault="002F303A" w:rsidP="00CF4768">
      <w:pPr>
        <w:spacing w:after="0" w:line="24" w:lineRule="atLeast"/>
        <w:ind w:firstLine="567"/>
        <w:jc w:val="both"/>
        <w:rPr>
          <w:sz w:val="28"/>
          <w:szCs w:val="28"/>
          <w:lang w:val="de-DE"/>
        </w:rPr>
      </w:pPr>
      <w:r w:rsidRPr="00AC0C39">
        <w:rPr>
          <w:sz w:val="28"/>
          <w:szCs w:val="28"/>
          <w:lang w:val="de-DE"/>
        </w:rPr>
        <w:lastRenderedPageBreak/>
        <w:t>- Triển khai công tác phòng ngừa ngộ độc thực phẩm, có phương án sẵn sàng điều tra, xử lý để ứng phó kịp thời trong trường hợp có ngộ độc thực phẩm đông người xảy ra.</w:t>
      </w:r>
    </w:p>
    <w:p w14:paraId="1869B1B5" w14:textId="77777777" w:rsidR="002F303A" w:rsidRPr="00AC0C39" w:rsidRDefault="002F303A" w:rsidP="00CF4768">
      <w:pPr>
        <w:spacing w:after="0" w:line="24" w:lineRule="atLeast"/>
        <w:ind w:firstLine="567"/>
        <w:jc w:val="both"/>
        <w:rPr>
          <w:b/>
          <w:sz w:val="28"/>
          <w:szCs w:val="28"/>
          <w:lang w:val="de-DE"/>
        </w:rPr>
      </w:pPr>
      <w:r w:rsidRPr="00AC0C39">
        <w:rPr>
          <w:b/>
          <w:sz w:val="28"/>
          <w:szCs w:val="28"/>
          <w:lang w:val="de-DE"/>
        </w:rPr>
        <w:t>III.</w:t>
      </w:r>
      <w:r w:rsidRPr="00AC0C39">
        <w:rPr>
          <w:sz w:val="28"/>
          <w:szCs w:val="28"/>
          <w:lang w:val="de-DE"/>
        </w:rPr>
        <w:t xml:space="preserve"> </w:t>
      </w:r>
      <w:r w:rsidRPr="00AC0C39">
        <w:rPr>
          <w:b/>
          <w:bCs/>
          <w:sz w:val="28"/>
          <w:szCs w:val="28"/>
          <w:lang w:val="vi-VN"/>
        </w:rPr>
        <w:t xml:space="preserve">THỜI GIAN </w:t>
      </w:r>
      <w:r w:rsidRPr="00AC0C39">
        <w:rPr>
          <w:b/>
          <w:sz w:val="28"/>
          <w:szCs w:val="28"/>
          <w:lang w:val="de-DE"/>
        </w:rPr>
        <w:t>VÀ PHẠM VI TRIỂN KHAI</w:t>
      </w:r>
    </w:p>
    <w:p w14:paraId="29D332AA" w14:textId="77777777" w:rsidR="002F303A" w:rsidRPr="00AC0C39" w:rsidRDefault="002F303A" w:rsidP="00CF4768">
      <w:pPr>
        <w:spacing w:after="0" w:line="24" w:lineRule="atLeast"/>
        <w:ind w:firstLine="567"/>
        <w:jc w:val="both"/>
        <w:rPr>
          <w:b/>
          <w:sz w:val="28"/>
          <w:szCs w:val="28"/>
          <w:lang w:val="de-DE"/>
        </w:rPr>
      </w:pPr>
      <w:r w:rsidRPr="00AC0C39">
        <w:rPr>
          <w:sz w:val="28"/>
          <w:szCs w:val="28"/>
          <w:lang w:val="de-DE"/>
        </w:rPr>
        <w:t xml:space="preserve">- Thời gian triển khai: </w:t>
      </w:r>
      <w:r w:rsidRPr="00AC0C39">
        <w:rPr>
          <w:b/>
          <w:sz w:val="28"/>
          <w:szCs w:val="28"/>
          <w:lang w:val="de-DE"/>
        </w:rPr>
        <w:t>Từ ngày 25/</w:t>
      </w:r>
      <w:r w:rsidRPr="00AC0C39">
        <w:rPr>
          <w:b/>
          <w:sz w:val="28"/>
          <w:szCs w:val="28"/>
        </w:rPr>
        <w:t>8</w:t>
      </w:r>
      <w:r w:rsidRPr="00AC0C39">
        <w:rPr>
          <w:b/>
          <w:sz w:val="28"/>
          <w:szCs w:val="28"/>
          <w:lang w:val="de-DE"/>
        </w:rPr>
        <w:t>/2022 đến hết ngày 15/</w:t>
      </w:r>
      <w:r w:rsidRPr="00AC0C39">
        <w:rPr>
          <w:b/>
          <w:sz w:val="28"/>
          <w:szCs w:val="28"/>
          <w:lang w:val="vi-VN"/>
        </w:rPr>
        <w:t>9</w:t>
      </w:r>
      <w:r w:rsidRPr="00AC0C39">
        <w:rPr>
          <w:b/>
          <w:sz w:val="28"/>
          <w:szCs w:val="28"/>
          <w:lang w:val="de-DE"/>
        </w:rPr>
        <w:t>/2022.</w:t>
      </w:r>
    </w:p>
    <w:p w14:paraId="264B694B" w14:textId="77777777" w:rsidR="002F303A" w:rsidRPr="00AC0C39" w:rsidRDefault="002F303A" w:rsidP="00CF4768">
      <w:pPr>
        <w:pStyle w:val="ListParagraph"/>
        <w:tabs>
          <w:tab w:val="left" w:pos="851"/>
          <w:tab w:val="left" w:pos="900"/>
        </w:tabs>
        <w:snapToGrid w:val="0"/>
        <w:spacing w:line="24" w:lineRule="atLeast"/>
        <w:ind w:left="709" w:hanging="142"/>
        <w:contextualSpacing/>
        <w:jc w:val="both"/>
        <w:rPr>
          <w:color w:val="000000"/>
          <w:sz w:val="28"/>
          <w:szCs w:val="28"/>
          <w:lang w:val="vi-VN"/>
        </w:rPr>
      </w:pPr>
      <w:r w:rsidRPr="00AC0C39">
        <w:rPr>
          <w:sz w:val="28"/>
          <w:szCs w:val="28"/>
          <w:lang w:val="de-DE"/>
        </w:rPr>
        <w:t>- Phạm vi triển khai: Trên phạm vi toàn toàn địa bàn xã</w:t>
      </w:r>
    </w:p>
    <w:p w14:paraId="36132B4D" w14:textId="77777777" w:rsidR="002F303A" w:rsidRPr="00AC0C39" w:rsidRDefault="002F303A" w:rsidP="00CF4768">
      <w:pPr>
        <w:pStyle w:val="ListParagraph"/>
        <w:tabs>
          <w:tab w:val="left" w:pos="851"/>
          <w:tab w:val="left" w:pos="900"/>
        </w:tabs>
        <w:snapToGrid w:val="0"/>
        <w:spacing w:line="24" w:lineRule="atLeast"/>
        <w:ind w:left="709" w:hanging="142"/>
        <w:contextualSpacing/>
        <w:jc w:val="both"/>
        <w:rPr>
          <w:b/>
          <w:color w:val="000000"/>
          <w:sz w:val="28"/>
          <w:szCs w:val="28"/>
          <w:lang w:val="vi-VN"/>
        </w:rPr>
      </w:pPr>
      <w:r w:rsidRPr="00AC0C39">
        <w:rPr>
          <w:b/>
          <w:color w:val="000000"/>
          <w:sz w:val="28"/>
          <w:szCs w:val="28"/>
          <w:lang w:val="vi-VN"/>
        </w:rPr>
        <w:t>IV.</w:t>
      </w:r>
      <w:r w:rsidRPr="00AC0C39">
        <w:rPr>
          <w:color w:val="000000"/>
          <w:sz w:val="28"/>
          <w:szCs w:val="28"/>
          <w:lang w:val="vi-VN"/>
        </w:rPr>
        <w:t xml:space="preserve"> </w:t>
      </w:r>
      <w:r w:rsidRPr="00AC0C39">
        <w:rPr>
          <w:b/>
          <w:bCs/>
          <w:color w:val="000000"/>
          <w:sz w:val="28"/>
          <w:szCs w:val="28"/>
          <w:lang w:val="vi-VN"/>
        </w:rPr>
        <w:t>TỔ CHỨC THỰC HIỆN</w:t>
      </w:r>
    </w:p>
    <w:p w14:paraId="187106A3" w14:textId="77777777" w:rsidR="002F303A" w:rsidRPr="00AC0C39" w:rsidRDefault="002F303A" w:rsidP="00CF4768">
      <w:pPr>
        <w:widowControl w:val="0"/>
        <w:spacing w:after="0" w:line="24" w:lineRule="atLeast"/>
        <w:ind w:left="57" w:firstLine="567"/>
        <w:jc w:val="both"/>
        <w:rPr>
          <w:b/>
          <w:sz w:val="28"/>
          <w:szCs w:val="28"/>
          <w:lang w:val="vi-VN"/>
        </w:rPr>
      </w:pPr>
      <w:r w:rsidRPr="00AC0C39">
        <w:rPr>
          <w:b/>
          <w:sz w:val="28"/>
          <w:szCs w:val="28"/>
          <w:lang w:val="vi-VN"/>
        </w:rPr>
        <w:t>1. Trạm y tế xã</w:t>
      </w:r>
    </w:p>
    <w:p w14:paraId="431850A4" w14:textId="77777777" w:rsidR="002F303A" w:rsidRPr="00AC0C39" w:rsidRDefault="002F303A" w:rsidP="00CF4768">
      <w:pPr>
        <w:widowControl w:val="0"/>
        <w:spacing w:after="0" w:line="24" w:lineRule="atLeast"/>
        <w:ind w:firstLine="567"/>
        <w:jc w:val="both"/>
        <w:rPr>
          <w:color w:val="000000"/>
          <w:sz w:val="28"/>
          <w:szCs w:val="28"/>
          <w:lang w:val="vi-VN"/>
        </w:rPr>
      </w:pPr>
      <w:r w:rsidRPr="00AC0C39">
        <w:rPr>
          <w:sz w:val="28"/>
          <w:szCs w:val="28"/>
          <w:lang w:val="vi-VN"/>
        </w:rPr>
        <w:t>- Tham mưu với chỉ đạo, xây dựng kế hoạch bảo đảm ATTP và phối hợp triển khai các hoạt động tuyên truyền bảo đảm ATTP</w:t>
      </w:r>
      <w:r w:rsidRPr="00AC0C39">
        <w:rPr>
          <w:color w:val="000000"/>
          <w:sz w:val="28"/>
          <w:szCs w:val="28"/>
          <w:lang w:val="vi-VN"/>
        </w:rPr>
        <w:t xml:space="preserve"> trong dịp Tết Trung thu năm 2022.</w:t>
      </w:r>
    </w:p>
    <w:p w14:paraId="16DA6A9D" w14:textId="77777777" w:rsidR="002F303A" w:rsidRPr="00AC0C39" w:rsidRDefault="002F303A" w:rsidP="00CF4768">
      <w:pPr>
        <w:widowControl w:val="0"/>
        <w:spacing w:after="0" w:line="24" w:lineRule="atLeast"/>
        <w:ind w:firstLine="567"/>
        <w:jc w:val="both"/>
        <w:rPr>
          <w:sz w:val="28"/>
          <w:szCs w:val="28"/>
          <w:lang w:val="vi-VN"/>
        </w:rPr>
      </w:pPr>
      <w:r w:rsidRPr="00AC0C39">
        <w:rPr>
          <w:color w:val="000000"/>
          <w:sz w:val="28"/>
          <w:szCs w:val="28"/>
          <w:lang w:val="vi-VN"/>
        </w:rPr>
        <w:t xml:space="preserve">- Phối hợp với đài truyền thanh xã triển khai các hoạt động thông tin, tuyên </w:t>
      </w:r>
      <w:r w:rsidRPr="00AC0C39">
        <w:rPr>
          <w:sz w:val="28"/>
          <w:szCs w:val="28"/>
          <w:lang w:val="nl-NL"/>
        </w:rPr>
        <w:t xml:space="preserve">truyền </w:t>
      </w:r>
      <w:r w:rsidRPr="00AC0C39">
        <w:rPr>
          <w:sz w:val="28"/>
          <w:szCs w:val="28"/>
          <w:lang w:val="vi-VN"/>
        </w:rPr>
        <w:t>về bảo đảm</w:t>
      </w:r>
      <w:r w:rsidRPr="00AC0C39">
        <w:rPr>
          <w:sz w:val="28"/>
          <w:szCs w:val="28"/>
          <w:lang w:val="nl-NL"/>
        </w:rPr>
        <w:t xml:space="preserve"> ATTP dịp Tết Trung thu trên các phương tiện thông tin đại chúng</w:t>
      </w:r>
      <w:r w:rsidRPr="00AC0C39">
        <w:rPr>
          <w:sz w:val="28"/>
          <w:szCs w:val="28"/>
          <w:lang w:val="vi-VN"/>
        </w:rPr>
        <w:t>.</w:t>
      </w:r>
    </w:p>
    <w:p w14:paraId="5438C401" w14:textId="77777777" w:rsidR="002F303A" w:rsidRPr="00AC0C39" w:rsidRDefault="002F303A" w:rsidP="00CF4768">
      <w:pPr>
        <w:widowControl w:val="0"/>
        <w:spacing w:after="0" w:line="24" w:lineRule="atLeast"/>
        <w:ind w:firstLine="567"/>
        <w:jc w:val="both"/>
        <w:rPr>
          <w:color w:val="000000"/>
          <w:sz w:val="28"/>
          <w:szCs w:val="28"/>
          <w:lang w:val="vi-VN"/>
        </w:rPr>
      </w:pPr>
      <w:r w:rsidRPr="00AC0C39">
        <w:rPr>
          <w:color w:val="000000"/>
          <w:sz w:val="28"/>
          <w:szCs w:val="28"/>
          <w:lang w:val="vi-VN"/>
        </w:rPr>
        <w:t xml:space="preserve">- Tham mưu công tác </w:t>
      </w:r>
      <w:r w:rsidRPr="00AC0C39">
        <w:rPr>
          <w:sz w:val="28"/>
          <w:szCs w:val="28"/>
          <w:lang w:val="nl-NL"/>
        </w:rPr>
        <w:t xml:space="preserve">kiểm tra </w:t>
      </w:r>
      <w:r w:rsidRPr="00AC0C39">
        <w:rPr>
          <w:color w:val="000000"/>
          <w:sz w:val="28"/>
          <w:szCs w:val="28"/>
          <w:shd w:val="clear" w:color="auto" w:fill="FFFFFF"/>
          <w:lang w:val="vi-VN"/>
        </w:rPr>
        <w:t>việc chấp hành các quy định của pháp luật về an toàn thực phẩm của các cơ sở sản xuất, chế biến, kinh doanh thực phẩm trên địa bàn</w:t>
      </w:r>
      <w:r w:rsidRPr="00AC0C39">
        <w:rPr>
          <w:color w:val="000000"/>
          <w:sz w:val="28"/>
          <w:szCs w:val="28"/>
          <w:lang w:val="vi-VN"/>
        </w:rPr>
        <w:t xml:space="preserve"> trong dịp Tết Trung thu năm 2022 phù hợp với tình hình</w:t>
      </w:r>
      <w:r w:rsidRPr="00AC0C39">
        <w:rPr>
          <w:sz w:val="28"/>
          <w:szCs w:val="28"/>
          <w:shd w:val="clear" w:color="auto" w:fill="FFFFFF"/>
          <w:lang w:val="vi-VN"/>
        </w:rPr>
        <w:t xml:space="preserve"> công tác phòng, chống dịch COVID-19 tại địa bàn xã.</w:t>
      </w:r>
    </w:p>
    <w:p w14:paraId="20C43255" w14:textId="77777777" w:rsidR="002F303A" w:rsidRPr="00AC0C39" w:rsidRDefault="002F303A" w:rsidP="00CF4768">
      <w:pPr>
        <w:widowControl w:val="0"/>
        <w:spacing w:after="0" w:line="24" w:lineRule="atLeast"/>
        <w:ind w:firstLine="567"/>
        <w:jc w:val="both"/>
        <w:rPr>
          <w:color w:val="000000"/>
          <w:sz w:val="28"/>
          <w:szCs w:val="28"/>
          <w:lang w:val="vi-VN"/>
        </w:rPr>
      </w:pPr>
      <w:r w:rsidRPr="00AC0C39">
        <w:rPr>
          <w:color w:val="000000"/>
          <w:sz w:val="28"/>
          <w:szCs w:val="28"/>
          <w:lang w:val="vi-VN"/>
        </w:rPr>
        <w:t xml:space="preserve">- Sẵn sàng ứng phó, phối hợp điều tra, xử lý ngộ độc thực phẩm khi có sự cố về ATTP xảy ra; </w:t>
      </w:r>
    </w:p>
    <w:p w14:paraId="21CBA3CC" w14:textId="77777777" w:rsidR="002F303A" w:rsidRPr="00AC0C39" w:rsidRDefault="002F303A" w:rsidP="00CF4768">
      <w:pPr>
        <w:widowControl w:val="0"/>
        <w:spacing w:after="0" w:line="24" w:lineRule="atLeast"/>
        <w:ind w:firstLine="567"/>
        <w:jc w:val="both"/>
        <w:rPr>
          <w:color w:val="000000"/>
          <w:sz w:val="28"/>
          <w:szCs w:val="28"/>
          <w:lang w:val="vi-VN"/>
        </w:rPr>
      </w:pPr>
      <w:r w:rsidRPr="00AC0C39">
        <w:rPr>
          <w:color w:val="000000"/>
          <w:sz w:val="28"/>
          <w:szCs w:val="28"/>
          <w:lang w:val="vi-VN"/>
        </w:rPr>
        <w:t xml:space="preserve">- Là đầu mối tổng hợp và báo cáo kết quả triển khai các biện pháp bảo đảm ATTP trong dịp Tết trung thu năm 2022 về Ban chỉ đạo An toàn thực phẩm xã trước ngày </w:t>
      </w:r>
      <w:r w:rsidRPr="00AC0C39">
        <w:rPr>
          <w:color w:val="000000"/>
          <w:sz w:val="28"/>
          <w:szCs w:val="28"/>
        </w:rPr>
        <w:t>18</w:t>
      </w:r>
      <w:r w:rsidRPr="00AC0C39">
        <w:rPr>
          <w:color w:val="000000"/>
          <w:sz w:val="28"/>
          <w:szCs w:val="28"/>
          <w:lang w:val="vi-VN"/>
        </w:rPr>
        <w:t>/9/2022.</w:t>
      </w:r>
    </w:p>
    <w:p w14:paraId="1C579670" w14:textId="77777777" w:rsidR="002F303A" w:rsidRPr="00AC0C39" w:rsidRDefault="002F303A" w:rsidP="00CF4768">
      <w:pPr>
        <w:widowControl w:val="0"/>
        <w:spacing w:after="0" w:line="24" w:lineRule="atLeast"/>
        <w:ind w:firstLine="567"/>
        <w:jc w:val="both"/>
        <w:rPr>
          <w:color w:val="000000"/>
          <w:sz w:val="28"/>
          <w:szCs w:val="28"/>
          <w:lang w:val="vi-VN"/>
        </w:rPr>
      </w:pPr>
      <w:r w:rsidRPr="00AC0C39">
        <w:rPr>
          <w:sz w:val="28"/>
          <w:szCs w:val="28"/>
          <w:lang w:val="vi-VN"/>
        </w:rPr>
        <w:t xml:space="preserve">- Phối hợp </w:t>
      </w:r>
      <w:r w:rsidRPr="00AC0C39">
        <w:rPr>
          <w:color w:val="000000"/>
          <w:sz w:val="28"/>
          <w:szCs w:val="28"/>
          <w:lang w:val="vi-VN"/>
        </w:rPr>
        <w:t xml:space="preserve">điều tra, xử lý ngộ độc thực phẩm khi có sự cố về ATTP xảy ra; </w:t>
      </w:r>
    </w:p>
    <w:p w14:paraId="67330B8B" w14:textId="77777777" w:rsidR="002F303A" w:rsidRPr="00AC0C39" w:rsidRDefault="002F303A" w:rsidP="00CF4768">
      <w:pPr>
        <w:widowControl w:val="0"/>
        <w:spacing w:after="0" w:line="24" w:lineRule="atLeast"/>
        <w:ind w:firstLine="567"/>
        <w:jc w:val="both"/>
        <w:rPr>
          <w:b/>
          <w:color w:val="000000"/>
          <w:sz w:val="28"/>
          <w:szCs w:val="28"/>
          <w:lang w:val="vi-VN"/>
        </w:rPr>
      </w:pPr>
      <w:r w:rsidRPr="00AC0C39">
        <w:rPr>
          <w:b/>
          <w:color w:val="000000"/>
          <w:sz w:val="28"/>
          <w:szCs w:val="28"/>
          <w:lang w:val="vi-VN"/>
        </w:rPr>
        <w:t>2. Hội nông dân xã</w:t>
      </w:r>
    </w:p>
    <w:p w14:paraId="2C4ED0ED" w14:textId="77777777" w:rsidR="002F303A" w:rsidRPr="00AC0C39" w:rsidRDefault="002F303A" w:rsidP="00CF4768">
      <w:pPr>
        <w:spacing w:after="0" w:line="24" w:lineRule="atLeast"/>
        <w:ind w:firstLine="567"/>
        <w:jc w:val="both"/>
        <w:rPr>
          <w:sz w:val="28"/>
          <w:szCs w:val="28"/>
          <w:lang w:val="de-DE"/>
        </w:rPr>
      </w:pPr>
      <w:r w:rsidRPr="00AC0C39">
        <w:rPr>
          <w:sz w:val="28"/>
          <w:szCs w:val="28"/>
          <w:lang w:val="de-DE"/>
        </w:rPr>
        <w:t xml:space="preserve">- Phối hợp thực hiện tuyên truyền, phổ biến kiến thức pháp luật về an toàn thực phẩm cho các cơ sở sản xuất, kinh doanh các mặt hàng thực phẩm phục vụ Tết Trung thu, đặc biệt đối với các mạng lưới chợ, </w:t>
      </w:r>
    </w:p>
    <w:p w14:paraId="66B1F07B" w14:textId="77777777" w:rsidR="002F303A" w:rsidRPr="00AC0C39" w:rsidRDefault="002F303A" w:rsidP="00CF4768">
      <w:pPr>
        <w:spacing w:after="0" w:line="24" w:lineRule="atLeast"/>
        <w:ind w:firstLine="567"/>
        <w:jc w:val="both"/>
        <w:rPr>
          <w:spacing w:val="-4"/>
          <w:sz w:val="28"/>
          <w:szCs w:val="28"/>
          <w:lang w:val="de-DE"/>
        </w:rPr>
      </w:pPr>
      <w:r w:rsidRPr="00AC0C39">
        <w:rPr>
          <w:spacing w:val="-4"/>
          <w:sz w:val="28"/>
          <w:szCs w:val="28"/>
          <w:lang w:val="de-DE"/>
        </w:rPr>
        <w:t>- Hướng dẫn các cơ sở sản xuất, kinh doanh thực phẩm thuộc phạm vi quản lý thực hiện các quy định quản lý nhà nước về ATTP như: cấp phép, ký cam kết bảo đảm ATTP.</w:t>
      </w:r>
    </w:p>
    <w:p w14:paraId="53639D76" w14:textId="77777777" w:rsidR="002F303A" w:rsidRPr="00AC0C39" w:rsidRDefault="002F303A" w:rsidP="00CF4768">
      <w:pPr>
        <w:spacing w:after="0" w:line="24" w:lineRule="atLeast"/>
        <w:ind w:firstLine="567"/>
        <w:jc w:val="both"/>
        <w:rPr>
          <w:b/>
          <w:color w:val="000000"/>
          <w:spacing w:val="-4"/>
          <w:sz w:val="28"/>
          <w:szCs w:val="28"/>
          <w:lang w:val="de-DE"/>
        </w:rPr>
      </w:pPr>
      <w:r w:rsidRPr="00AC0C39">
        <w:rPr>
          <w:spacing w:val="-4"/>
          <w:sz w:val="28"/>
          <w:szCs w:val="28"/>
          <w:lang w:val="de-DE"/>
        </w:rPr>
        <w:t>- Tham gia kiểm tra đột xuất về ATTP khi được yêu cầu.</w:t>
      </w:r>
    </w:p>
    <w:p w14:paraId="2F9C9E98" w14:textId="77777777" w:rsidR="002F303A" w:rsidRPr="00AC0C39" w:rsidRDefault="002F303A" w:rsidP="00CF4768">
      <w:pPr>
        <w:spacing w:after="0" w:line="24" w:lineRule="atLeast"/>
        <w:ind w:firstLine="567"/>
        <w:jc w:val="both"/>
        <w:rPr>
          <w:spacing w:val="-4"/>
          <w:sz w:val="28"/>
          <w:szCs w:val="28"/>
          <w:lang w:val="nl-NL"/>
        </w:rPr>
      </w:pPr>
      <w:r w:rsidRPr="00AC0C39">
        <w:rPr>
          <w:spacing w:val="-4"/>
          <w:sz w:val="28"/>
          <w:szCs w:val="28"/>
          <w:lang w:val="nl-NL"/>
        </w:rPr>
        <w:t>xã, thị trấn triển khai các hoạt động bảo đảm ATTP Tết Trung thu trên địa bàn.</w:t>
      </w:r>
    </w:p>
    <w:p w14:paraId="267D082F" w14:textId="77777777" w:rsidR="002F303A" w:rsidRPr="00AC0C39" w:rsidRDefault="002F303A" w:rsidP="00CF4768">
      <w:pPr>
        <w:widowControl w:val="0"/>
        <w:spacing w:after="0" w:line="24" w:lineRule="atLeast"/>
        <w:ind w:firstLine="567"/>
        <w:jc w:val="both"/>
        <w:rPr>
          <w:b/>
          <w:color w:val="000000"/>
          <w:sz w:val="28"/>
          <w:szCs w:val="28"/>
          <w:lang w:val="nl-NL"/>
        </w:rPr>
      </w:pPr>
      <w:r w:rsidRPr="00AC0C39">
        <w:rPr>
          <w:b/>
          <w:color w:val="000000"/>
          <w:sz w:val="28"/>
          <w:szCs w:val="28"/>
          <w:lang w:val="nl-NL"/>
        </w:rPr>
        <w:t>3. Ban Văn hóa – Thông tin, Đài truyền thanh xã</w:t>
      </w:r>
    </w:p>
    <w:p w14:paraId="25AFBA2F" w14:textId="77777777" w:rsidR="002F303A" w:rsidRPr="00AC0C39" w:rsidRDefault="002F303A" w:rsidP="00CF4768">
      <w:pPr>
        <w:spacing w:after="0" w:line="24" w:lineRule="atLeast"/>
        <w:ind w:firstLine="567"/>
        <w:jc w:val="both"/>
        <w:rPr>
          <w:sz w:val="28"/>
          <w:szCs w:val="28"/>
          <w:lang w:val="de-DE"/>
        </w:rPr>
      </w:pPr>
      <w:r w:rsidRPr="00AC0C39">
        <w:rPr>
          <w:color w:val="000000"/>
          <w:sz w:val="28"/>
          <w:szCs w:val="28"/>
          <w:lang w:val="nl-NL"/>
        </w:rPr>
        <w:t xml:space="preserve">- </w:t>
      </w:r>
      <w:r w:rsidRPr="00AC0C39">
        <w:rPr>
          <w:sz w:val="28"/>
          <w:szCs w:val="28"/>
          <w:lang w:val="de-DE"/>
        </w:rPr>
        <w:t>Tuyên truyền phổ biến các quy định của pháp luật về an toàn thực phẩm; hướng dẫn người tiêu dùng biết cách lựa chọn, bảo quản, chế biến thực phẩm an toàn.</w:t>
      </w:r>
    </w:p>
    <w:p w14:paraId="61865F02" w14:textId="77777777" w:rsidR="002F303A" w:rsidRPr="00AC0C39" w:rsidRDefault="002F303A" w:rsidP="00CF4768">
      <w:pPr>
        <w:spacing w:after="0" w:line="24" w:lineRule="atLeast"/>
        <w:ind w:firstLine="567"/>
        <w:jc w:val="both"/>
        <w:rPr>
          <w:sz w:val="28"/>
          <w:szCs w:val="28"/>
          <w:lang w:val="de-DE"/>
        </w:rPr>
      </w:pPr>
      <w:r w:rsidRPr="00AC0C39">
        <w:rPr>
          <w:sz w:val="28"/>
          <w:szCs w:val="28"/>
          <w:lang w:val="de-DE"/>
        </w:rPr>
        <w:t>- Tăng cường đưa tin, tuyên truyền khách quan, trung thực, kịp thời về thực phẩm an toàn, đặc biệt là các điển hình sản xuất, chế biến, lưu thông thực phẩm an toàn và các vụ việc vi phạm an toàn thực phẩm. Biên tập các nội dung tuyên truyền trọng tâm về ATTP Tết Trung thu để phát thanh tuyên truyền trong toàn bộ thời gian thực hiện kế hoạch này.</w:t>
      </w:r>
    </w:p>
    <w:p w14:paraId="7AF7C9EE" w14:textId="4A67C27B" w:rsidR="002F303A" w:rsidRPr="00AC0C39" w:rsidRDefault="002F303A" w:rsidP="00CF4768">
      <w:pPr>
        <w:spacing w:after="0" w:line="24" w:lineRule="atLeast"/>
        <w:ind w:firstLine="567"/>
        <w:jc w:val="both"/>
        <w:rPr>
          <w:b/>
          <w:sz w:val="28"/>
          <w:szCs w:val="28"/>
          <w:lang w:val="de-DE"/>
        </w:rPr>
      </w:pPr>
      <w:r w:rsidRPr="00AC0C39">
        <w:rPr>
          <w:b/>
          <w:sz w:val="28"/>
          <w:szCs w:val="28"/>
          <w:lang w:val="de-DE"/>
        </w:rPr>
        <w:t>4. Các trườ</w:t>
      </w:r>
      <w:r w:rsidR="00AC0C39" w:rsidRPr="00AC0C39">
        <w:rPr>
          <w:b/>
          <w:sz w:val="28"/>
          <w:szCs w:val="28"/>
          <w:lang w:val="de-DE"/>
        </w:rPr>
        <w:t xml:space="preserve">ng </w:t>
      </w:r>
      <w:r w:rsidR="00AC0C39">
        <w:rPr>
          <w:b/>
          <w:sz w:val="28"/>
          <w:szCs w:val="28"/>
          <w:lang w:val="de-DE"/>
        </w:rPr>
        <w:t>THCS</w:t>
      </w:r>
      <w:r w:rsidRPr="00AC0C39">
        <w:rPr>
          <w:b/>
          <w:sz w:val="28"/>
          <w:szCs w:val="28"/>
          <w:lang w:val="de-DE"/>
        </w:rPr>
        <w:t xml:space="preserve"> và trườ</w:t>
      </w:r>
      <w:r w:rsidR="00AC0C39">
        <w:rPr>
          <w:b/>
          <w:sz w:val="28"/>
          <w:szCs w:val="28"/>
          <w:lang w:val="de-DE"/>
        </w:rPr>
        <w:t>ng T</w:t>
      </w:r>
      <w:r w:rsidRPr="00AC0C39">
        <w:rPr>
          <w:b/>
          <w:sz w:val="28"/>
          <w:szCs w:val="28"/>
          <w:lang w:val="de-DE"/>
        </w:rPr>
        <w:t>iểu học và trường Mầ</w:t>
      </w:r>
      <w:r w:rsidR="00AC0C39">
        <w:rPr>
          <w:b/>
          <w:sz w:val="28"/>
          <w:szCs w:val="28"/>
          <w:lang w:val="de-DE"/>
        </w:rPr>
        <w:t>m N</w:t>
      </w:r>
      <w:r w:rsidRPr="00AC0C39">
        <w:rPr>
          <w:b/>
          <w:sz w:val="28"/>
          <w:szCs w:val="28"/>
          <w:lang w:val="de-DE"/>
        </w:rPr>
        <w:t>on xã</w:t>
      </w:r>
    </w:p>
    <w:p w14:paraId="0F0AB97B" w14:textId="77777777" w:rsidR="002F303A" w:rsidRPr="00AC0C39" w:rsidRDefault="002F303A" w:rsidP="00CF4768">
      <w:pPr>
        <w:spacing w:after="0" w:line="24" w:lineRule="atLeast"/>
        <w:ind w:firstLine="567"/>
        <w:jc w:val="both"/>
        <w:rPr>
          <w:sz w:val="28"/>
          <w:szCs w:val="28"/>
          <w:lang w:val="de-DE"/>
        </w:rPr>
      </w:pPr>
      <w:r w:rsidRPr="00AC0C39">
        <w:rPr>
          <w:sz w:val="28"/>
          <w:szCs w:val="28"/>
          <w:lang w:val="de-DE"/>
        </w:rPr>
        <w:t>- Tổ chức tuyên truyền, phổ biến kiến thức về an toàn thực phẩm cho cán bộ, giáo viên, học sinh, phụ huynh học sinh nhằm nâng cao nhận thức và kiến thức lựa chọn thực phẩm như: không sử dụng các sản phẩm bánh, kẹo, bánh Trung thu, nước giải khát không bảo đảm, không rõ nguồn gốc, xuất xứ, quá hạn sử dụng ...</w:t>
      </w:r>
    </w:p>
    <w:p w14:paraId="297A6DA4" w14:textId="77777777" w:rsidR="002F303A" w:rsidRPr="00AC0C39" w:rsidRDefault="002F303A" w:rsidP="00CF4768">
      <w:pPr>
        <w:spacing w:after="0" w:line="24" w:lineRule="atLeast"/>
        <w:ind w:firstLine="567"/>
        <w:jc w:val="both"/>
        <w:rPr>
          <w:sz w:val="28"/>
          <w:szCs w:val="28"/>
          <w:lang w:val="de-DE"/>
        </w:rPr>
      </w:pPr>
      <w:r w:rsidRPr="00AC0C39">
        <w:rPr>
          <w:sz w:val="28"/>
          <w:szCs w:val="28"/>
          <w:lang w:val="de-DE"/>
        </w:rPr>
        <w:lastRenderedPageBreak/>
        <w:t>- Trường Mầm non có tổ chức bếp ăn tập thể thực hiện nghiêm các quy định về bảo đảm ATTP; chuẩn bị tốt nhất điều kiện bảo đảm ATTP tại  bếp ăn trước khi học sinh đi học tập trung.</w:t>
      </w:r>
    </w:p>
    <w:p w14:paraId="58CCEAC4" w14:textId="77777777" w:rsidR="002F303A" w:rsidRPr="00AC0C39" w:rsidRDefault="002F303A" w:rsidP="00CF4768">
      <w:pPr>
        <w:spacing w:after="0" w:line="24" w:lineRule="atLeast"/>
        <w:ind w:firstLine="567"/>
        <w:jc w:val="both"/>
        <w:rPr>
          <w:b/>
          <w:sz w:val="28"/>
          <w:szCs w:val="28"/>
          <w:lang w:val="de-DE"/>
        </w:rPr>
      </w:pPr>
      <w:r w:rsidRPr="00AC0C39">
        <w:rPr>
          <w:b/>
          <w:sz w:val="28"/>
          <w:szCs w:val="28"/>
          <w:lang w:val="de-DE"/>
        </w:rPr>
        <w:t>5. Công an xã</w:t>
      </w:r>
    </w:p>
    <w:p w14:paraId="48575844" w14:textId="77777777" w:rsidR="002F303A" w:rsidRPr="00AC0C39" w:rsidRDefault="002F303A" w:rsidP="00CF4768">
      <w:pPr>
        <w:spacing w:after="0" w:line="24" w:lineRule="atLeast"/>
        <w:ind w:firstLine="567"/>
        <w:jc w:val="both"/>
        <w:rPr>
          <w:sz w:val="28"/>
          <w:szCs w:val="28"/>
          <w:lang w:val="de-DE"/>
        </w:rPr>
      </w:pPr>
      <w:r w:rsidRPr="00AC0C39">
        <w:rPr>
          <w:sz w:val="28"/>
          <w:szCs w:val="28"/>
          <w:lang w:val="de-DE"/>
        </w:rPr>
        <w:t>Theo chức năng, nhiệm vụ bố trí lực lượng phối hợp tham gia công tác         bảo đảm an toàn thực phẩm; tham gia kiểm tra đột xuất về ATTP khi được yêu cầu; phối hợp với các cơ quan chuyên môn xử lý nghiêm các hành vi vi phạm pháp luật thuộc lĩnh vực ATTP theo quy định của pháp luật.</w:t>
      </w:r>
    </w:p>
    <w:p w14:paraId="59E1F43B" w14:textId="77777777" w:rsidR="002F303A" w:rsidRPr="00AC0C39" w:rsidRDefault="002F303A" w:rsidP="00CF4768">
      <w:pPr>
        <w:spacing w:after="0" w:line="24" w:lineRule="atLeast"/>
        <w:ind w:firstLine="567"/>
        <w:jc w:val="both"/>
        <w:rPr>
          <w:b/>
          <w:sz w:val="28"/>
          <w:szCs w:val="28"/>
          <w:lang w:val="de-DE"/>
        </w:rPr>
      </w:pPr>
      <w:r w:rsidRPr="00AC0C39">
        <w:rPr>
          <w:b/>
          <w:sz w:val="28"/>
          <w:szCs w:val="28"/>
          <w:lang w:val="de-DE"/>
        </w:rPr>
        <w:t>6. Đề nghị Ủy ban Mặt trận Tổ quốc và các đoàn thể nhân dân xã</w:t>
      </w:r>
    </w:p>
    <w:p w14:paraId="4C6358DE" w14:textId="77777777" w:rsidR="002F303A" w:rsidRPr="00AC0C39" w:rsidRDefault="002F303A" w:rsidP="00CF4768">
      <w:pPr>
        <w:spacing w:after="0" w:line="24" w:lineRule="atLeast"/>
        <w:ind w:firstLine="567"/>
        <w:jc w:val="both"/>
        <w:rPr>
          <w:sz w:val="28"/>
          <w:szCs w:val="28"/>
          <w:lang w:val="de-DE"/>
        </w:rPr>
      </w:pPr>
      <w:r w:rsidRPr="00AC0C39">
        <w:rPr>
          <w:sz w:val="28"/>
          <w:szCs w:val="28"/>
          <w:lang w:val="es-ES"/>
        </w:rPr>
        <w:t xml:space="preserve">- </w:t>
      </w:r>
      <w:proofErr w:type="spellStart"/>
      <w:r w:rsidRPr="00AC0C39">
        <w:rPr>
          <w:sz w:val="28"/>
          <w:szCs w:val="28"/>
          <w:lang w:val="es-ES"/>
        </w:rPr>
        <w:t>Tuyên</w:t>
      </w:r>
      <w:proofErr w:type="spellEnd"/>
      <w:r w:rsidRPr="00AC0C39">
        <w:rPr>
          <w:sz w:val="28"/>
          <w:szCs w:val="28"/>
          <w:lang w:val="es-ES"/>
        </w:rPr>
        <w:t xml:space="preserve"> </w:t>
      </w:r>
      <w:proofErr w:type="spellStart"/>
      <w:r w:rsidRPr="00AC0C39">
        <w:rPr>
          <w:sz w:val="28"/>
          <w:szCs w:val="28"/>
          <w:lang w:val="es-ES"/>
        </w:rPr>
        <w:t>truyền</w:t>
      </w:r>
      <w:proofErr w:type="spellEnd"/>
      <w:r w:rsidRPr="00AC0C39">
        <w:rPr>
          <w:sz w:val="28"/>
          <w:szCs w:val="28"/>
          <w:lang w:val="es-ES"/>
        </w:rPr>
        <w:t xml:space="preserve"> </w:t>
      </w:r>
      <w:proofErr w:type="spellStart"/>
      <w:r w:rsidRPr="00AC0C39">
        <w:rPr>
          <w:sz w:val="28"/>
          <w:szCs w:val="28"/>
          <w:lang w:val="es-ES"/>
        </w:rPr>
        <w:t>vận</w:t>
      </w:r>
      <w:proofErr w:type="spellEnd"/>
      <w:r w:rsidRPr="00AC0C39">
        <w:rPr>
          <w:sz w:val="28"/>
          <w:szCs w:val="28"/>
          <w:lang w:val="es-ES"/>
        </w:rPr>
        <w:t xml:space="preserve"> </w:t>
      </w:r>
      <w:proofErr w:type="spellStart"/>
      <w:r w:rsidRPr="00AC0C39">
        <w:rPr>
          <w:sz w:val="28"/>
          <w:szCs w:val="28"/>
          <w:lang w:val="es-ES"/>
        </w:rPr>
        <w:t>động</w:t>
      </w:r>
      <w:proofErr w:type="spellEnd"/>
      <w:r w:rsidRPr="00AC0C39">
        <w:rPr>
          <w:sz w:val="28"/>
          <w:szCs w:val="28"/>
          <w:lang w:val="es-ES"/>
        </w:rPr>
        <w:t xml:space="preserve"> </w:t>
      </w:r>
      <w:proofErr w:type="spellStart"/>
      <w:r w:rsidRPr="00AC0C39">
        <w:rPr>
          <w:sz w:val="28"/>
          <w:szCs w:val="28"/>
          <w:lang w:val="es-ES"/>
        </w:rPr>
        <w:t>đoàn</w:t>
      </w:r>
      <w:proofErr w:type="spellEnd"/>
      <w:r w:rsidRPr="00AC0C39">
        <w:rPr>
          <w:sz w:val="28"/>
          <w:szCs w:val="28"/>
          <w:lang w:val="es-ES"/>
        </w:rPr>
        <w:t xml:space="preserve"> </w:t>
      </w:r>
      <w:proofErr w:type="spellStart"/>
      <w:r w:rsidRPr="00AC0C39">
        <w:rPr>
          <w:sz w:val="28"/>
          <w:szCs w:val="28"/>
          <w:lang w:val="es-ES"/>
        </w:rPr>
        <w:t>viên</w:t>
      </w:r>
      <w:proofErr w:type="spellEnd"/>
      <w:r w:rsidRPr="00AC0C39">
        <w:rPr>
          <w:sz w:val="28"/>
          <w:szCs w:val="28"/>
          <w:lang w:val="es-ES"/>
        </w:rPr>
        <w:t xml:space="preserve">, </w:t>
      </w:r>
      <w:proofErr w:type="spellStart"/>
      <w:r w:rsidRPr="00AC0C39">
        <w:rPr>
          <w:sz w:val="28"/>
          <w:szCs w:val="28"/>
          <w:lang w:val="es-ES"/>
        </w:rPr>
        <w:t>hội</w:t>
      </w:r>
      <w:proofErr w:type="spellEnd"/>
      <w:r w:rsidRPr="00AC0C39">
        <w:rPr>
          <w:sz w:val="28"/>
          <w:szCs w:val="28"/>
          <w:lang w:val="es-ES"/>
        </w:rPr>
        <w:t xml:space="preserve"> </w:t>
      </w:r>
      <w:proofErr w:type="spellStart"/>
      <w:r w:rsidRPr="00AC0C39">
        <w:rPr>
          <w:sz w:val="28"/>
          <w:szCs w:val="28"/>
          <w:lang w:val="es-ES"/>
        </w:rPr>
        <w:t>viên</w:t>
      </w:r>
      <w:proofErr w:type="spellEnd"/>
      <w:r w:rsidRPr="00AC0C39">
        <w:rPr>
          <w:sz w:val="28"/>
          <w:szCs w:val="28"/>
          <w:lang w:val="es-ES"/>
        </w:rPr>
        <w:t xml:space="preserve"> </w:t>
      </w:r>
      <w:proofErr w:type="spellStart"/>
      <w:r w:rsidRPr="00AC0C39">
        <w:rPr>
          <w:sz w:val="28"/>
          <w:szCs w:val="28"/>
          <w:lang w:val="es-ES"/>
        </w:rPr>
        <w:t>và</w:t>
      </w:r>
      <w:proofErr w:type="spellEnd"/>
      <w:r w:rsidRPr="00AC0C39">
        <w:rPr>
          <w:sz w:val="28"/>
          <w:szCs w:val="28"/>
          <w:lang w:val="es-ES"/>
        </w:rPr>
        <w:t xml:space="preserve"> </w:t>
      </w:r>
      <w:proofErr w:type="spellStart"/>
      <w:r w:rsidRPr="00AC0C39">
        <w:rPr>
          <w:sz w:val="28"/>
          <w:szCs w:val="28"/>
          <w:lang w:val="es-ES"/>
        </w:rPr>
        <w:t>các</w:t>
      </w:r>
      <w:proofErr w:type="spellEnd"/>
      <w:r w:rsidRPr="00AC0C39">
        <w:rPr>
          <w:sz w:val="28"/>
          <w:szCs w:val="28"/>
          <w:lang w:val="es-ES"/>
        </w:rPr>
        <w:t xml:space="preserve"> </w:t>
      </w:r>
      <w:proofErr w:type="spellStart"/>
      <w:r w:rsidRPr="00AC0C39">
        <w:rPr>
          <w:sz w:val="28"/>
          <w:szCs w:val="28"/>
          <w:lang w:val="es-ES"/>
        </w:rPr>
        <w:t>tầng</w:t>
      </w:r>
      <w:proofErr w:type="spellEnd"/>
      <w:r w:rsidRPr="00AC0C39">
        <w:rPr>
          <w:sz w:val="28"/>
          <w:szCs w:val="28"/>
          <w:lang w:val="es-ES"/>
        </w:rPr>
        <w:t xml:space="preserve"> </w:t>
      </w:r>
      <w:proofErr w:type="spellStart"/>
      <w:r w:rsidRPr="00AC0C39">
        <w:rPr>
          <w:sz w:val="28"/>
          <w:szCs w:val="28"/>
          <w:lang w:val="es-ES"/>
        </w:rPr>
        <w:t>lớp</w:t>
      </w:r>
      <w:proofErr w:type="spellEnd"/>
      <w:r w:rsidRPr="00AC0C39">
        <w:rPr>
          <w:sz w:val="28"/>
          <w:szCs w:val="28"/>
          <w:lang w:val="es-ES"/>
        </w:rPr>
        <w:t xml:space="preserve"> </w:t>
      </w:r>
      <w:proofErr w:type="spellStart"/>
      <w:r w:rsidRPr="00AC0C39">
        <w:rPr>
          <w:sz w:val="28"/>
          <w:szCs w:val="28"/>
          <w:lang w:val="es-ES"/>
        </w:rPr>
        <w:t>nhân</w:t>
      </w:r>
      <w:proofErr w:type="spellEnd"/>
      <w:r w:rsidRPr="00AC0C39">
        <w:rPr>
          <w:sz w:val="28"/>
          <w:szCs w:val="28"/>
          <w:lang w:val="es-ES"/>
        </w:rPr>
        <w:t xml:space="preserve"> </w:t>
      </w:r>
      <w:proofErr w:type="spellStart"/>
      <w:r w:rsidRPr="00AC0C39">
        <w:rPr>
          <w:sz w:val="28"/>
          <w:szCs w:val="28"/>
          <w:lang w:val="es-ES"/>
        </w:rPr>
        <w:t>dân</w:t>
      </w:r>
      <w:proofErr w:type="spellEnd"/>
      <w:r w:rsidRPr="00AC0C39">
        <w:rPr>
          <w:sz w:val="28"/>
          <w:szCs w:val="28"/>
          <w:lang w:val="es-ES"/>
        </w:rPr>
        <w:t xml:space="preserve"> </w:t>
      </w:r>
      <w:proofErr w:type="spellStart"/>
      <w:r w:rsidRPr="00AC0C39">
        <w:rPr>
          <w:sz w:val="28"/>
          <w:szCs w:val="28"/>
          <w:lang w:val="es-ES"/>
        </w:rPr>
        <w:t>tích</w:t>
      </w:r>
      <w:proofErr w:type="spellEnd"/>
      <w:r w:rsidRPr="00AC0C39">
        <w:rPr>
          <w:sz w:val="28"/>
          <w:szCs w:val="28"/>
          <w:lang w:val="es-ES"/>
        </w:rPr>
        <w:t xml:space="preserve"> </w:t>
      </w:r>
      <w:proofErr w:type="spellStart"/>
      <w:r w:rsidRPr="00AC0C39">
        <w:rPr>
          <w:sz w:val="28"/>
          <w:szCs w:val="28"/>
          <w:lang w:val="es-ES"/>
        </w:rPr>
        <w:t>cực</w:t>
      </w:r>
      <w:proofErr w:type="spellEnd"/>
      <w:r w:rsidRPr="00AC0C39">
        <w:rPr>
          <w:sz w:val="28"/>
          <w:szCs w:val="28"/>
          <w:lang w:val="es-ES"/>
        </w:rPr>
        <w:t xml:space="preserve"> </w:t>
      </w:r>
      <w:proofErr w:type="spellStart"/>
      <w:r w:rsidRPr="00AC0C39">
        <w:rPr>
          <w:sz w:val="28"/>
          <w:szCs w:val="28"/>
          <w:lang w:val="es-ES"/>
        </w:rPr>
        <w:t>tham</w:t>
      </w:r>
      <w:proofErr w:type="spellEnd"/>
      <w:r w:rsidRPr="00AC0C39">
        <w:rPr>
          <w:sz w:val="28"/>
          <w:szCs w:val="28"/>
          <w:lang w:val="es-ES"/>
        </w:rPr>
        <w:t xml:space="preserve"> </w:t>
      </w:r>
      <w:proofErr w:type="spellStart"/>
      <w:r w:rsidRPr="00AC0C39">
        <w:rPr>
          <w:sz w:val="28"/>
          <w:szCs w:val="28"/>
          <w:lang w:val="es-ES"/>
        </w:rPr>
        <w:t>gia</w:t>
      </w:r>
      <w:proofErr w:type="spellEnd"/>
      <w:r w:rsidRPr="00AC0C39">
        <w:rPr>
          <w:sz w:val="28"/>
          <w:szCs w:val="28"/>
          <w:lang w:val="de-DE"/>
        </w:rPr>
        <w:t xml:space="preserve"> phổ biến Luật An toàn thực phẩm, kiến thức về ATTP, cách lựa chọn thực phẩm an </w:t>
      </w:r>
      <w:proofErr w:type="gramStart"/>
      <w:r w:rsidRPr="00AC0C39">
        <w:rPr>
          <w:sz w:val="28"/>
          <w:szCs w:val="28"/>
          <w:lang w:val="de-DE"/>
        </w:rPr>
        <w:t>toàn ...</w:t>
      </w:r>
      <w:proofErr w:type="gramEnd"/>
      <w:r w:rsidRPr="00AC0C39">
        <w:rPr>
          <w:sz w:val="28"/>
          <w:szCs w:val="28"/>
          <w:lang w:val="de-DE"/>
        </w:rPr>
        <w:t xml:space="preserve"> </w:t>
      </w:r>
    </w:p>
    <w:p w14:paraId="1A5529E6" w14:textId="77777777" w:rsidR="002F303A" w:rsidRPr="00AC0C39" w:rsidRDefault="002F303A" w:rsidP="00CF4768">
      <w:pPr>
        <w:spacing w:after="0" w:line="24" w:lineRule="atLeast"/>
        <w:ind w:firstLine="567"/>
        <w:jc w:val="both"/>
        <w:rPr>
          <w:sz w:val="28"/>
          <w:szCs w:val="28"/>
          <w:lang w:val="de-DE"/>
        </w:rPr>
      </w:pPr>
      <w:r w:rsidRPr="00AC0C39">
        <w:rPr>
          <w:sz w:val="28"/>
          <w:szCs w:val="28"/>
          <w:lang w:val="de-DE"/>
        </w:rPr>
        <w:t>- Tăng cường phối hợp giám sát ở cộng đồng dân cư về công tác sản xuất, kinh doanh, chế biến thực phẩm... Phối hợp trong công tác kiểm tra, giám sát về bảo đảm an toàn thực phẩm trên địa bàn xã.</w:t>
      </w:r>
    </w:p>
    <w:p w14:paraId="50350996" w14:textId="77777777" w:rsidR="002F303A" w:rsidRPr="00AC0C39" w:rsidRDefault="002F303A" w:rsidP="00CF4768">
      <w:pPr>
        <w:spacing w:after="0" w:line="24" w:lineRule="atLeast"/>
        <w:ind w:firstLine="720"/>
        <w:jc w:val="both"/>
        <w:rPr>
          <w:rFonts w:eastAsia="Times New Roman"/>
          <w:sz w:val="28"/>
          <w:szCs w:val="24"/>
          <w:lang w:val="de-DE"/>
        </w:rPr>
      </w:pPr>
      <w:r w:rsidRPr="00AC0C39">
        <w:rPr>
          <w:sz w:val="28"/>
          <w:szCs w:val="28"/>
          <w:lang w:val="de-DE"/>
        </w:rPr>
        <w:t xml:space="preserve">7- </w:t>
      </w:r>
      <w:r w:rsidRPr="00AC0C39">
        <w:rPr>
          <w:rFonts w:eastAsia="Times New Roman"/>
          <w:b/>
          <w:sz w:val="28"/>
          <w:szCs w:val="24"/>
          <w:lang w:val="de-DE"/>
        </w:rPr>
        <w:t>Thành lập đoàn kiểm tra</w:t>
      </w:r>
      <w:r w:rsidRPr="00AC0C39">
        <w:rPr>
          <w:rFonts w:eastAsia="Times New Roman"/>
          <w:sz w:val="28"/>
          <w:szCs w:val="24"/>
          <w:lang w:val="de-DE"/>
        </w:rPr>
        <w:t>.</w:t>
      </w:r>
    </w:p>
    <w:p w14:paraId="1DBD9FB4" w14:textId="77777777" w:rsidR="002F303A" w:rsidRPr="00AC0C39" w:rsidRDefault="002F303A" w:rsidP="00CF4768">
      <w:pPr>
        <w:spacing w:after="0" w:line="24" w:lineRule="atLeast"/>
        <w:ind w:firstLine="720"/>
        <w:jc w:val="both"/>
        <w:rPr>
          <w:rFonts w:eastAsia="Times New Roman"/>
          <w:sz w:val="28"/>
          <w:szCs w:val="24"/>
          <w:lang w:val="de-DE"/>
        </w:rPr>
      </w:pPr>
      <w:r w:rsidRPr="00AC0C39">
        <w:rPr>
          <w:rFonts w:eastAsia="Times New Roman"/>
          <w:sz w:val="28"/>
          <w:szCs w:val="24"/>
          <w:lang w:val="de-DE"/>
        </w:rPr>
        <w:t>- Ban chỉ đạo VSATTP xã thành lập đoàn kiểm tra trước ngày 05/09/2022 sau đó tiến hành kiểm tra các cơ sở sản xuất kinh doanh thực phẩm trên địa bàn xã</w:t>
      </w:r>
    </w:p>
    <w:p w14:paraId="0EA47890" w14:textId="77777777" w:rsidR="002F303A" w:rsidRPr="00AC0C39" w:rsidRDefault="002F303A" w:rsidP="00CF4768">
      <w:pPr>
        <w:spacing w:after="0" w:line="24" w:lineRule="atLeast"/>
        <w:ind w:firstLine="720"/>
        <w:jc w:val="both"/>
        <w:rPr>
          <w:rFonts w:eastAsia="Times New Roman"/>
          <w:sz w:val="28"/>
          <w:szCs w:val="24"/>
          <w:lang w:val="de-DE"/>
        </w:rPr>
      </w:pPr>
      <w:r w:rsidRPr="00AC0C39">
        <w:rPr>
          <w:rFonts w:eastAsia="Times New Roman"/>
          <w:sz w:val="28"/>
          <w:szCs w:val="24"/>
          <w:lang w:val="de-DE"/>
        </w:rPr>
        <w:t>- Kiểm tra 06 quán ăn sáng, 04 cửa hàng bán bánh kẹo, 02 cơ sở mổ lợn, 02 bếp ăn tập thể, 01 cơ sở sản xuất đậu,</w:t>
      </w:r>
    </w:p>
    <w:p w14:paraId="56B1DA51" w14:textId="77777777" w:rsidR="002F303A" w:rsidRPr="00AC0C39" w:rsidRDefault="002F303A" w:rsidP="00CF4768">
      <w:pPr>
        <w:spacing w:after="0" w:line="24" w:lineRule="atLeast"/>
        <w:ind w:firstLine="567"/>
        <w:jc w:val="both"/>
        <w:rPr>
          <w:b/>
          <w:sz w:val="28"/>
          <w:szCs w:val="28"/>
          <w:lang w:val="de-DE"/>
        </w:rPr>
      </w:pPr>
      <w:r w:rsidRPr="00AC0C39">
        <w:rPr>
          <w:b/>
          <w:sz w:val="28"/>
          <w:szCs w:val="28"/>
          <w:lang w:val="de-DE"/>
        </w:rPr>
        <w:t>8. Công tác báo cáo</w:t>
      </w:r>
    </w:p>
    <w:p w14:paraId="00114380" w14:textId="77777777" w:rsidR="002F303A" w:rsidRPr="00AC0C39" w:rsidRDefault="002F303A" w:rsidP="00CF4768">
      <w:pPr>
        <w:spacing w:after="0" w:line="24" w:lineRule="atLeast"/>
        <w:ind w:firstLine="567"/>
        <w:jc w:val="both"/>
        <w:rPr>
          <w:sz w:val="28"/>
          <w:szCs w:val="28"/>
          <w:lang w:val="nl-NL"/>
        </w:rPr>
      </w:pPr>
      <w:r w:rsidRPr="00AC0C39">
        <w:rPr>
          <w:sz w:val="28"/>
          <w:szCs w:val="28"/>
          <w:lang w:val="nl-NL"/>
        </w:rPr>
        <w:t xml:space="preserve">- Báo cáo kết quả thực hiện công tác bảo đảm ATTP trên địa bàn trước ngày 18/09/2022, gửi về về  Đội Thanh tra - Quản lý An toàn thực phẩm liên huyện </w:t>
      </w:r>
      <w:r w:rsidRPr="00AC0C39">
        <w:rPr>
          <w:i/>
          <w:sz w:val="28"/>
          <w:szCs w:val="28"/>
          <w:lang w:val="nl-NL"/>
        </w:rPr>
        <w:t>(theo mẫu báo cáo đính kèm)</w:t>
      </w:r>
      <w:r w:rsidRPr="00AC0C39">
        <w:rPr>
          <w:sz w:val="28"/>
          <w:szCs w:val="28"/>
          <w:lang w:val="nl-NL"/>
        </w:rPr>
        <w:t>:</w:t>
      </w:r>
    </w:p>
    <w:p w14:paraId="31573275" w14:textId="77777777" w:rsidR="002F303A" w:rsidRPr="00AC0C39" w:rsidRDefault="002F303A" w:rsidP="00CF4768">
      <w:pPr>
        <w:spacing w:after="0" w:line="24" w:lineRule="atLeast"/>
        <w:ind w:firstLine="567"/>
        <w:jc w:val="both"/>
        <w:rPr>
          <w:sz w:val="28"/>
          <w:szCs w:val="28"/>
          <w:lang w:val="nl-NL"/>
        </w:rPr>
      </w:pPr>
      <w:r w:rsidRPr="00AC0C39">
        <w:rPr>
          <w:sz w:val="28"/>
          <w:szCs w:val="28"/>
          <w:lang w:val="nl-NL"/>
        </w:rPr>
        <w:t>+ Địa chỉ: Tòa nhà Liên cơ quan - Ủy ban nhân dân huyện Lương Tài</w:t>
      </w:r>
    </w:p>
    <w:p w14:paraId="79378BBE" w14:textId="77777777" w:rsidR="002F303A" w:rsidRPr="00AC0C39" w:rsidRDefault="002F303A" w:rsidP="00CF4768">
      <w:pPr>
        <w:spacing w:after="0" w:line="24" w:lineRule="atLeast"/>
        <w:ind w:firstLine="567"/>
        <w:jc w:val="both"/>
        <w:rPr>
          <w:sz w:val="28"/>
          <w:szCs w:val="28"/>
          <w:lang w:val="nl-NL"/>
        </w:rPr>
      </w:pPr>
      <w:r w:rsidRPr="00AC0C39">
        <w:rPr>
          <w:sz w:val="28"/>
          <w:szCs w:val="28"/>
          <w:lang w:val="nl-NL"/>
        </w:rPr>
        <w:t>+ Số điện thoại: 02223.641.228</w:t>
      </w:r>
    </w:p>
    <w:p w14:paraId="62F8EC4F" w14:textId="77777777" w:rsidR="002F303A" w:rsidRPr="00AC0C39" w:rsidRDefault="002F303A" w:rsidP="00CF4768">
      <w:pPr>
        <w:spacing w:after="0" w:line="24" w:lineRule="atLeast"/>
        <w:ind w:firstLine="567"/>
        <w:jc w:val="both"/>
        <w:rPr>
          <w:sz w:val="28"/>
          <w:szCs w:val="28"/>
          <w:lang w:val="de-DE"/>
        </w:rPr>
      </w:pPr>
      <w:r w:rsidRPr="00AC0C39">
        <w:rPr>
          <w:sz w:val="28"/>
          <w:szCs w:val="28"/>
          <w:lang w:val="nl-NL"/>
        </w:rPr>
        <w:t xml:space="preserve">+ Gửi kèm theo bản mềm vào địa chỉ email: </w:t>
      </w:r>
      <w:r w:rsidRPr="00AC0C39">
        <w:rPr>
          <w:sz w:val="28"/>
          <w:szCs w:val="28"/>
          <w:shd w:val="clear" w:color="auto" w:fill="FFFFFF"/>
          <w:lang w:val="nl-NL"/>
        </w:rPr>
        <w:t>dttlh.bqlattp@bacninh.gov.vn</w:t>
      </w:r>
      <w:r w:rsidRPr="00AC0C39">
        <w:rPr>
          <w:sz w:val="28"/>
          <w:szCs w:val="28"/>
          <w:lang w:val="nl-NL"/>
        </w:rPr>
        <w:t xml:space="preserve"> để tổng hợp, báo cáo UBND huyện.</w:t>
      </w:r>
    </w:p>
    <w:p w14:paraId="099CB736" w14:textId="77777777" w:rsidR="00AC0C39" w:rsidRDefault="002F303A" w:rsidP="00CF4768">
      <w:pPr>
        <w:spacing w:after="0" w:line="24" w:lineRule="atLeast"/>
        <w:ind w:firstLine="567"/>
        <w:jc w:val="both"/>
        <w:rPr>
          <w:sz w:val="28"/>
          <w:szCs w:val="28"/>
          <w:lang w:val="de-DE"/>
        </w:rPr>
      </w:pPr>
      <w:r w:rsidRPr="00AC0C39">
        <w:rPr>
          <w:color w:val="000000"/>
          <w:sz w:val="28"/>
          <w:szCs w:val="28"/>
          <w:lang w:val="de-DE"/>
        </w:rPr>
        <w:t xml:space="preserve">Trên đây là kế hoạch </w:t>
      </w:r>
      <w:r w:rsidRPr="00AC0C39">
        <w:rPr>
          <w:sz w:val="28"/>
          <w:szCs w:val="28"/>
          <w:lang w:val="de-DE"/>
        </w:rPr>
        <w:t>triển khai các biện pháp bảo đảm an toàn thực phẩm trong dịp Tết Trung thu năm 2022, Của BCĐ ATTP xã Minh Tân</w:t>
      </w:r>
      <w:r w:rsidR="00AC0C39">
        <w:rPr>
          <w:sz w:val="28"/>
          <w:szCs w:val="28"/>
          <w:lang w:val="de-DE"/>
        </w:rPr>
        <w:t>.</w:t>
      </w:r>
    </w:p>
    <w:p w14:paraId="028E8F4F" w14:textId="5C2D53E1" w:rsidR="002F303A" w:rsidRPr="00AC0C39" w:rsidRDefault="002F303A" w:rsidP="00CF4768">
      <w:pPr>
        <w:spacing w:after="0" w:line="24" w:lineRule="atLeast"/>
        <w:ind w:firstLine="567"/>
        <w:jc w:val="both"/>
        <w:rPr>
          <w:sz w:val="8"/>
          <w:szCs w:val="28"/>
          <w:lang w:val="es-ES"/>
        </w:rPr>
      </w:pPr>
      <w:r w:rsidRPr="00AC0C39">
        <w:rPr>
          <w:b/>
          <w:sz w:val="28"/>
          <w:szCs w:val="28"/>
          <w:lang w:val="de-DE"/>
        </w:rPr>
        <w:t xml:space="preserve"> </w:t>
      </w:r>
    </w:p>
    <w:tbl>
      <w:tblPr>
        <w:tblW w:w="9356" w:type="dxa"/>
        <w:tblInd w:w="108" w:type="dxa"/>
        <w:tblLook w:val="01E0" w:firstRow="1" w:lastRow="1" w:firstColumn="1" w:lastColumn="1" w:noHBand="0" w:noVBand="0"/>
      </w:tblPr>
      <w:tblGrid>
        <w:gridCol w:w="4678"/>
        <w:gridCol w:w="4678"/>
      </w:tblGrid>
      <w:tr w:rsidR="002F303A" w:rsidRPr="00AC0C39" w14:paraId="06491872" w14:textId="77777777" w:rsidTr="00F11D17">
        <w:tc>
          <w:tcPr>
            <w:tcW w:w="4678" w:type="dxa"/>
          </w:tcPr>
          <w:p w14:paraId="321C7FCC" w14:textId="77777777" w:rsidR="002F303A" w:rsidRPr="00AC0C39" w:rsidRDefault="002F303A" w:rsidP="00CF4768">
            <w:pPr>
              <w:tabs>
                <w:tab w:val="center" w:pos="6840"/>
              </w:tabs>
              <w:spacing w:after="0" w:line="24" w:lineRule="atLeast"/>
              <w:ind w:firstLine="106"/>
              <w:rPr>
                <w:sz w:val="22"/>
                <w:lang w:val="es-ES"/>
              </w:rPr>
            </w:pPr>
            <w:proofErr w:type="spellStart"/>
            <w:r w:rsidRPr="00AC0C39">
              <w:rPr>
                <w:b/>
                <w:bCs/>
                <w:i/>
                <w:lang w:val="es-ES"/>
              </w:rPr>
              <w:t>Nơi</w:t>
            </w:r>
            <w:proofErr w:type="spellEnd"/>
            <w:r w:rsidRPr="00AC0C39">
              <w:rPr>
                <w:b/>
                <w:bCs/>
                <w:i/>
                <w:lang w:val="es-ES"/>
              </w:rPr>
              <w:t xml:space="preserve"> </w:t>
            </w:r>
            <w:proofErr w:type="spellStart"/>
            <w:r w:rsidRPr="00AC0C39">
              <w:rPr>
                <w:b/>
                <w:bCs/>
                <w:i/>
                <w:lang w:val="es-ES"/>
              </w:rPr>
              <w:t>nhận</w:t>
            </w:r>
            <w:proofErr w:type="spellEnd"/>
            <w:r w:rsidRPr="00AC0C39">
              <w:rPr>
                <w:b/>
                <w:bCs/>
                <w:i/>
                <w:lang w:val="es-ES"/>
              </w:rPr>
              <w:t xml:space="preserve">: </w:t>
            </w:r>
            <w:r w:rsidRPr="00AC0C39">
              <w:rPr>
                <w:i/>
                <w:lang w:val="es-ES"/>
              </w:rPr>
              <w:t xml:space="preserve">                                                            </w:t>
            </w:r>
            <w:r w:rsidRPr="00AC0C39">
              <w:rPr>
                <w:bCs/>
                <w:i/>
                <w:lang w:val="es-ES"/>
              </w:rPr>
              <w:t xml:space="preserve">- </w:t>
            </w:r>
            <w:r w:rsidRPr="00AC0C39">
              <w:rPr>
                <w:sz w:val="22"/>
                <w:lang w:val="es-ES"/>
              </w:rPr>
              <w:t xml:space="preserve">UBND </w:t>
            </w:r>
            <w:proofErr w:type="spellStart"/>
            <w:r w:rsidRPr="00AC0C39">
              <w:rPr>
                <w:sz w:val="22"/>
                <w:lang w:val="es-ES"/>
              </w:rPr>
              <w:t>Huyện</w:t>
            </w:r>
            <w:proofErr w:type="spellEnd"/>
            <w:r w:rsidRPr="00AC0C39">
              <w:rPr>
                <w:sz w:val="22"/>
                <w:lang w:val="es-ES"/>
              </w:rPr>
              <w:t xml:space="preserve">  (B/c);</w:t>
            </w:r>
          </w:p>
          <w:p w14:paraId="0A5F9480" w14:textId="77777777" w:rsidR="002F303A" w:rsidRPr="00AC0C39" w:rsidRDefault="002F303A" w:rsidP="00CF4768">
            <w:pPr>
              <w:tabs>
                <w:tab w:val="center" w:pos="6840"/>
              </w:tabs>
              <w:spacing w:after="0" w:line="24" w:lineRule="atLeast"/>
              <w:ind w:firstLine="106"/>
              <w:rPr>
                <w:sz w:val="22"/>
                <w:lang w:val="es-ES"/>
              </w:rPr>
            </w:pPr>
            <w:r w:rsidRPr="00AC0C39">
              <w:rPr>
                <w:sz w:val="22"/>
                <w:lang w:val="es-ES"/>
              </w:rPr>
              <w:t xml:space="preserve">- </w:t>
            </w:r>
            <w:proofErr w:type="spellStart"/>
            <w:r w:rsidRPr="00AC0C39">
              <w:rPr>
                <w:sz w:val="22"/>
                <w:lang w:val="es-ES"/>
              </w:rPr>
              <w:t>Các</w:t>
            </w:r>
            <w:proofErr w:type="spellEnd"/>
            <w:r w:rsidRPr="00AC0C39">
              <w:rPr>
                <w:sz w:val="22"/>
                <w:lang w:val="es-ES"/>
              </w:rPr>
              <w:t xml:space="preserve"> </w:t>
            </w:r>
            <w:proofErr w:type="spellStart"/>
            <w:r w:rsidRPr="00AC0C39">
              <w:rPr>
                <w:sz w:val="22"/>
                <w:lang w:val="es-ES"/>
              </w:rPr>
              <w:t>thành</w:t>
            </w:r>
            <w:proofErr w:type="spellEnd"/>
            <w:r w:rsidRPr="00AC0C39">
              <w:rPr>
                <w:sz w:val="22"/>
                <w:lang w:val="es-ES"/>
              </w:rPr>
              <w:t xml:space="preserve"> </w:t>
            </w:r>
            <w:proofErr w:type="spellStart"/>
            <w:r w:rsidRPr="00AC0C39">
              <w:rPr>
                <w:sz w:val="22"/>
                <w:lang w:val="es-ES"/>
              </w:rPr>
              <w:t>viên</w:t>
            </w:r>
            <w:proofErr w:type="spellEnd"/>
            <w:r w:rsidRPr="00AC0C39">
              <w:rPr>
                <w:sz w:val="22"/>
                <w:lang w:val="es-ES"/>
              </w:rPr>
              <w:t xml:space="preserve"> </w:t>
            </w:r>
            <w:proofErr w:type="spellStart"/>
            <w:r w:rsidRPr="00AC0C39">
              <w:rPr>
                <w:sz w:val="22"/>
                <w:lang w:val="es-ES"/>
              </w:rPr>
              <w:t>ban</w:t>
            </w:r>
            <w:proofErr w:type="spellEnd"/>
            <w:r w:rsidRPr="00AC0C39">
              <w:rPr>
                <w:sz w:val="22"/>
                <w:lang w:val="es-ES"/>
              </w:rPr>
              <w:t xml:space="preserve"> </w:t>
            </w:r>
            <w:proofErr w:type="spellStart"/>
            <w:r w:rsidRPr="00AC0C39">
              <w:rPr>
                <w:sz w:val="22"/>
                <w:lang w:val="es-ES"/>
              </w:rPr>
              <w:t>chỉ</w:t>
            </w:r>
            <w:proofErr w:type="spellEnd"/>
            <w:r w:rsidRPr="00AC0C39">
              <w:rPr>
                <w:sz w:val="22"/>
                <w:lang w:val="es-ES"/>
              </w:rPr>
              <w:t xml:space="preserve"> </w:t>
            </w:r>
            <w:proofErr w:type="spellStart"/>
            <w:r w:rsidRPr="00AC0C39">
              <w:rPr>
                <w:sz w:val="22"/>
                <w:lang w:val="es-ES"/>
              </w:rPr>
              <w:t>đạo</w:t>
            </w:r>
            <w:proofErr w:type="spellEnd"/>
            <w:r w:rsidRPr="00AC0C39">
              <w:rPr>
                <w:sz w:val="22"/>
                <w:lang w:val="es-ES"/>
              </w:rPr>
              <w:t xml:space="preserve"> TH</w:t>
            </w:r>
          </w:p>
          <w:p w14:paraId="0FD09F63" w14:textId="77777777" w:rsidR="002F303A" w:rsidRPr="00AC0C39" w:rsidRDefault="002F303A" w:rsidP="00CF4768">
            <w:pPr>
              <w:tabs>
                <w:tab w:val="left" w:pos="360"/>
              </w:tabs>
              <w:spacing w:after="0" w:line="24" w:lineRule="atLeast"/>
              <w:rPr>
                <w:sz w:val="26"/>
                <w:szCs w:val="26"/>
                <w:lang w:val="vi-VN"/>
              </w:rPr>
            </w:pPr>
          </w:p>
        </w:tc>
        <w:tc>
          <w:tcPr>
            <w:tcW w:w="4678" w:type="dxa"/>
          </w:tcPr>
          <w:p w14:paraId="28A20F7F" w14:textId="3BC25984" w:rsidR="00667C32" w:rsidRDefault="00667C32" w:rsidP="00CF4768">
            <w:pPr>
              <w:spacing w:after="0" w:line="24" w:lineRule="atLeast"/>
              <w:jc w:val="center"/>
              <w:rPr>
                <w:b/>
                <w:sz w:val="26"/>
                <w:szCs w:val="26"/>
              </w:rPr>
            </w:pPr>
            <w:r>
              <w:rPr>
                <w:b/>
                <w:sz w:val="26"/>
                <w:szCs w:val="26"/>
              </w:rPr>
              <w:t>TM. BAN CHỈ ĐẠO</w:t>
            </w:r>
          </w:p>
          <w:p w14:paraId="517F44DF" w14:textId="573421F9" w:rsidR="002F303A" w:rsidRDefault="00667C32" w:rsidP="00CF4768">
            <w:pPr>
              <w:spacing w:after="0" w:line="24" w:lineRule="atLeast"/>
              <w:jc w:val="center"/>
              <w:rPr>
                <w:b/>
                <w:sz w:val="26"/>
                <w:szCs w:val="26"/>
              </w:rPr>
            </w:pPr>
            <w:r>
              <w:rPr>
                <w:b/>
                <w:sz w:val="26"/>
                <w:szCs w:val="26"/>
              </w:rPr>
              <w:t xml:space="preserve">   </w:t>
            </w:r>
            <w:r w:rsidR="002F303A" w:rsidRPr="00AC0C39">
              <w:rPr>
                <w:b/>
                <w:sz w:val="26"/>
                <w:szCs w:val="26"/>
                <w:lang w:val="vi-VN"/>
              </w:rPr>
              <w:t xml:space="preserve">TRƯỞNG BAN </w:t>
            </w:r>
          </w:p>
          <w:p w14:paraId="11503710" w14:textId="77777777" w:rsidR="00667C32" w:rsidRDefault="00667C32" w:rsidP="00CF4768">
            <w:pPr>
              <w:spacing w:after="0" w:line="24" w:lineRule="atLeast"/>
              <w:jc w:val="center"/>
              <w:rPr>
                <w:b/>
                <w:sz w:val="26"/>
                <w:szCs w:val="26"/>
              </w:rPr>
            </w:pPr>
          </w:p>
          <w:p w14:paraId="4D5D24C6" w14:textId="77777777" w:rsidR="00667C32" w:rsidRDefault="00667C32" w:rsidP="00CF4768">
            <w:pPr>
              <w:spacing w:after="0" w:line="24" w:lineRule="atLeast"/>
              <w:jc w:val="center"/>
              <w:rPr>
                <w:b/>
                <w:sz w:val="26"/>
                <w:szCs w:val="26"/>
              </w:rPr>
            </w:pPr>
          </w:p>
          <w:p w14:paraId="7411C609" w14:textId="77777777" w:rsidR="00CF4768" w:rsidRDefault="00CF4768" w:rsidP="00CF4768">
            <w:pPr>
              <w:spacing w:after="0" w:line="24" w:lineRule="atLeast"/>
              <w:jc w:val="center"/>
              <w:rPr>
                <w:b/>
                <w:sz w:val="26"/>
                <w:szCs w:val="26"/>
              </w:rPr>
            </w:pPr>
            <w:bookmarkStart w:id="0" w:name="_GoBack"/>
            <w:bookmarkEnd w:id="0"/>
          </w:p>
          <w:p w14:paraId="0958901B" w14:textId="77777777" w:rsidR="00667C32" w:rsidRDefault="00667C32" w:rsidP="00CF4768">
            <w:pPr>
              <w:spacing w:after="0" w:line="24" w:lineRule="atLeast"/>
              <w:jc w:val="center"/>
              <w:rPr>
                <w:b/>
                <w:sz w:val="26"/>
                <w:szCs w:val="26"/>
              </w:rPr>
            </w:pPr>
          </w:p>
          <w:p w14:paraId="259D1CEC" w14:textId="4D628139" w:rsidR="00667C32" w:rsidRDefault="00667C32" w:rsidP="00CF4768">
            <w:pPr>
              <w:spacing w:after="0" w:line="24" w:lineRule="atLeast"/>
              <w:jc w:val="center"/>
              <w:rPr>
                <w:b/>
                <w:sz w:val="26"/>
                <w:szCs w:val="26"/>
              </w:rPr>
            </w:pPr>
            <w:r>
              <w:rPr>
                <w:b/>
                <w:sz w:val="26"/>
                <w:szCs w:val="26"/>
              </w:rPr>
              <w:t xml:space="preserve">        CHỦ TỊCH UBND XÃ</w:t>
            </w:r>
          </w:p>
          <w:p w14:paraId="176B5DA8" w14:textId="57043362" w:rsidR="00667C32" w:rsidRPr="00667C32" w:rsidRDefault="00667C32" w:rsidP="00CF4768">
            <w:pPr>
              <w:spacing w:after="0" w:line="24" w:lineRule="atLeast"/>
              <w:jc w:val="center"/>
              <w:rPr>
                <w:b/>
                <w:sz w:val="26"/>
                <w:szCs w:val="28"/>
              </w:rPr>
            </w:pPr>
            <w:r>
              <w:rPr>
                <w:b/>
                <w:sz w:val="26"/>
                <w:szCs w:val="26"/>
              </w:rPr>
              <w:t xml:space="preserve">            </w:t>
            </w:r>
            <w:proofErr w:type="spellStart"/>
            <w:r>
              <w:rPr>
                <w:b/>
                <w:sz w:val="26"/>
                <w:szCs w:val="26"/>
              </w:rPr>
              <w:t>Nguyễn</w:t>
            </w:r>
            <w:proofErr w:type="spellEnd"/>
            <w:r>
              <w:rPr>
                <w:b/>
                <w:sz w:val="26"/>
                <w:szCs w:val="26"/>
              </w:rPr>
              <w:t xml:space="preserve"> </w:t>
            </w:r>
            <w:proofErr w:type="spellStart"/>
            <w:r>
              <w:rPr>
                <w:b/>
                <w:sz w:val="26"/>
                <w:szCs w:val="26"/>
              </w:rPr>
              <w:t>Văn</w:t>
            </w:r>
            <w:proofErr w:type="spellEnd"/>
            <w:r>
              <w:rPr>
                <w:b/>
                <w:sz w:val="26"/>
                <w:szCs w:val="26"/>
              </w:rPr>
              <w:t xml:space="preserve"> </w:t>
            </w:r>
            <w:proofErr w:type="spellStart"/>
            <w:r>
              <w:rPr>
                <w:b/>
                <w:sz w:val="26"/>
                <w:szCs w:val="26"/>
              </w:rPr>
              <w:t>Đềm</w:t>
            </w:r>
            <w:proofErr w:type="spellEnd"/>
          </w:p>
          <w:p w14:paraId="1A8209CA" w14:textId="77777777" w:rsidR="002F303A" w:rsidRPr="00AC0C39" w:rsidRDefault="002F303A" w:rsidP="00CF4768">
            <w:pPr>
              <w:spacing w:after="0" w:line="24" w:lineRule="atLeast"/>
              <w:jc w:val="center"/>
              <w:rPr>
                <w:szCs w:val="28"/>
                <w:lang w:val="vi-VN"/>
              </w:rPr>
            </w:pPr>
            <w:r w:rsidRPr="00AC0C39">
              <w:rPr>
                <w:szCs w:val="28"/>
                <w:lang w:val="vi-VN"/>
              </w:rPr>
              <w:t xml:space="preserve">   </w:t>
            </w:r>
          </w:p>
          <w:p w14:paraId="09BE37A5" w14:textId="77777777" w:rsidR="002F303A" w:rsidRPr="00AC0C39" w:rsidRDefault="002F303A" w:rsidP="00CF4768">
            <w:pPr>
              <w:spacing w:after="0" w:line="24" w:lineRule="atLeast"/>
              <w:jc w:val="center"/>
              <w:rPr>
                <w:szCs w:val="28"/>
                <w:lang w:val="vi-VN"/>
              </w:rPr>
            </w:pPr>
          </w:p>
          <w:p w14:paraId="61695D53" w14:textId="77777777" w:rsidR="002F303A" w:rsidRPr="00AC0C39" w:rsidRDefault="002F303A" w:rsidP="00CF4768">
            <w:pPr>
              <w:spacing w:after="0" w:line="24" w:lineRule="atLeast"/>
              <w:jc w:val="center"/>
              <w:rPr>
                <w:szCs w:val="28"/>
                <w:lang w:val="vi-VN"/>
              </w:rPr>
            </w:pPr>
          </w:p>
          <w:p w14:paraId="222E35AF" w14:textId="77777777" w:rsidR="002F303A" w:rsidRPr="00AC0C39" w:rsidRDefault="002F303A" w:rsidP="00CF4768">
            <w:pPr>
              <w:tabs>
                <w:tab w:val="center" w:pos="6840"/>
              </w:tabs>
              <w:spacing w:after="0" w:line="24" w:lineRule="atLeast"/>
              <w:jc w:val="center"/>
              <w:rPr>
                <w:b/>
                <w:bCs/>
                <w:sz w:val="28"/>
                <w:szCs w:val="28"/>
                <w:lang w:val="vi-VN"/>
              </w:rPr>
            </w:pPr>
          </w:p>
          <w:p w14:paraId="61CE5011" w14:textId="77777777" w:rsidR="002F303A" w:rsidRPr="00AC0C39" w:rsidRDefault="002F303A" w:rsidP="00CF4768">
            <w:pPr>
              <w:tabs>
                <w:tab w:val="center" w:pos="6840"/>
              </w:tabs>
              <w:spacing w:after="0" w:line="24" w:lineRule="atLeast"/>
              <w:jc w:val="center"/>
              <w:rPr>
                <w:b/>
                <w:bCs/>
                <w:sz w:val="28"/>
                <w:szCs w:val="28"/>
                <w:lang w:val="vi-VN"/>
              </w:rPr>
            </w:pPr>
          </w:p>
          <w:p w14:paraId="42E27FAE" w14:textId="77777777" w:rsidR="002F303A" w:rsidRPr="00AC0C39" w:rsidRDefault="002F303A" w:rsidP="00CF4768">
            <w:pPr>
              <w:tabs>
                <w:tab w:val="center" w:pos="6840"/>
              </w:tabs>
              <w:spacing w:after="0" w:line="24" w:lineRule="atLeast"/>
              <w:jc w:val="center"/>
              <w:rPr>
                <w:b/>
                <w:bCs/>
                <w:sz w:val="26"/>
                <w:szCs w:val="26"/>
                <w:lang w:val="vi-VN"/>
              </w:rPr>
            </w:pPr>
          </w:p>
        </w:tc>
      </w:tr>
    </w:tbl>
    <w:p w14:paraId="3D3B85E9" w14:textId="0CF4BA4B" w:rsidR="002F303A" w:rsidRPr="00AC0C39" w:rsidRDefault="002F303A" w:rsidP="00CF4768">
      <w:pPr>
        <w:spacing w:after="0" w:line="24" w:lineRule="atLeast"/>
        <w:rPr>
          <w:lang w:val="vi-VN"/>
        </w:rPr>
      </w:pPr>
    </w:p>
    <w:p w14:paraId="0D3F12FD" w14:textId="77777777" w:rsidR="00585F22" w:rsidRPr="00AC0C39" w:rsidRDefault="00585F22" w:rsidP="00CF4768">
      <w:pPr>
        <w:spacing w:after="0" w:line="24" w:lineRule="atLeast"/>
      </w:pPr>
    </w:p>
    <w:sectPr w:rsidR="00585F22" w:rsidRPr="00AC0C39" w:rsidSect="00CF4768">
      <w:pgSz w:w="11907" w:h="16840" w:code="9"/>
      <w:pgMar w:top="851" w:right="1276"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03A"/>
    <w:rsid w:val="002F303A"/>
    <w:rsid w:val="00585F22"/>
    <w:rsid w:val="00667C32"/>
    <w:rsid w:val="008323A2"/>
    <w:rsid w:val="00AC0C39"/>
    <w:rsid w:val="00CF4768"/>
    <w:rsid w:val="00F50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03A"/>
    <w:pPr>
      <w:spacing w:after="200" w:line="276" w:lineRule="auto"/>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8323A2"/>
    <w:pPr>
      <w:keepNext/>
      <w:keepLines/>
      <w:spacing w:before="240" w:after="0" w:line="324" w:lineRule="auto"/>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8323A2"/>
    <w:pPr>
      <w:keepNext/>
      <w:keepLines/>
      <w:spacing w:before="120" w:after="0" w:line="324" w:lineRule="auto"/>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8323A2"/>
    <w:pPr>
      <w:keepNext/>
      <w:keepLines/>
      <w:spacing w:before="120" w:after="0" w:line="324" w:lineRule="auto"/>
      <w:jc w:val="both"/>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8323A2"/>
    <w:pPr>
      <w:keepNext/>
      <w:keepLines/>
      <w:spacing w:before="120" w:after="0" w:line="324" w:lineRule="auto"/>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3A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8323A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8323A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8323A2"/>
    <w:rPr>
      <w:rFonts w:ascii="Times New Roman" w:eastAsiaTheme="majorEastAsia" w:hAnsi="Times New Roman" w:cstheme="majorBidi"/>
      <w:i/>
      <w:iCs/>
      <w:sz w:val="26"/>
    </w:rPr>
  </w:style>
  <w:style w:type="paragraph" w:styleId="ListParagraph">
    <w:name w:val="List Paragraph"/>
    <w:basedOn w:val="Normal"/>
    <w:uiPriority w:val="99"/>
    <w:qFormat/>
    <w:rsid w:val="002F303A"/>
    <w:pPr>
      <w:spacing w:after="0" w:line="240" w:lineRule="auto"/>
      <w:ind w:left="720"/>
    </w:pPr>
    <w:rPr>
      <w:rFonts w:eastAsia="Times New Roman"/>
      <w:szCs w:val="24"/>
    </w:rPr>
  </w:style>
  <w:style w:type="character" w:customStyle="1" w:styleId="BodyTextChar">
    <w:name w:val="Body Text Char"/>
    <w:link w:val="BodyText"/>
    <w:locked/>
    <w:rsid w:val="002F303A"/>
    <w:rPr>
      <w:rFonts w:ascii=".VnTime" w:hAnsi=".VnTime"/>
      <w:spacing w:val="-4"/>
    </w:rPr>
  </w:style>
  <w:style w:type="paragraph" w:styleId="BodyText">
    <w:name w:val="Body Text"/>
    <w:basedOn w:val="Normal"/>
    <w:link w:val="BodyTextChar"/>
    <w:rsid w:val="002F303A"/>
    <w:pPr>
      <w:spacing w:after="0" w:line="240" w:lineRule="auto"/>
      <w:jc w:val="both"/>
    </w:pPr>
    <w:rPr>
      <w:rFonts w:ascii=".VnTime" w:eastAsiaTheme="minorHAnsi" w:hAnsi=".VnTime" w:cstheme="minorBidi"/>
      <w:spacing w:val="-4"/>
      <w:sz w:val="22"/>
    </w:rPr>
  </w:style>
  <w:style w:type="character" w:customStyle="1" w:styleId="BodyTextChar1">
    <w:name w:val="Body Text Char1"/>
    <w:basedOn w:val="DefaultParagraphFont"/>
    <w:uiPriority w:val="99"/>
    <w:semiHidden/>
    <w:rsid w:val="002F303A"/>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03A"/>
    <w:pPr>
      <w:spacing w:after="200" w:line="276" w:lineRule="auto"/>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8323A2"/>
    <w:pPr>
      <w:keepNext/>
      <w:keepLines/>
      <w:spacing w:before="240" w:after="0" w:line="324" w:lineRule="auto"/>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8323A2"/>
    <w:pPr>
      <w:keepNext/>
      <w:keepLines/>
      <w:spacing w:before="120" w:after="0" w:line="324" w:lineRule="auto"/>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8323A2"/>
    <w:pPr>
      <w:keepNext/>
      <w:keepLines/>
      <w:spacing w:before="120" w:after="0" w:line="324" w:lineRule="auto"/>
      <w:jc w:val="both"/>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8323A2"/>
    <w:pPr>
      <w:keepNext/>
      <w:keepLines/>
      <w:spacing w:before="120" w:after="0" w:line="324" w:lineRule="auto"/>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3A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8323A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8323A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8323A2"/>
    <w:rPr>
      <w:rFonts w:ascii="Times New Roman" w:eastAsiaTheme="majorEastAsia" w:hAnsi="Times New Roman" w:cstheme="majorBidi"/>
      <w:i/>
      <w:iCs/>
      <w:sz w:val="26"/>
    </w:rPr>
  </w:style>
  <w:style w:type="paragraph" w:styleId="ListParagraph">
    <w:name w:val="List Paragraph"/>
    <w:basedOn w:val="Normal"/>
    <w:uiPriority w:val="99"/>
    <w:qFormat/>
    <w:rsid w:val="002F303A"/>
    <w:pPr>
      <w:spacing w:after="0" w:line="240" w:lineRule="auto"/>
      <w:ind w:left="720"/>
    </w:pPr>
    <w:rPr>
      <w:rFonts w:eastAsia="Times New Roman"/>
      <w:szCs w:val="24"/>
    </w:rPr>
  </w:style>
  <w:style w:type="character" w:customStyle="1" w:styleId="BodyTextChar">
    <w:name w:val="Body Text Char"/>
    <w:link w:val="BodyText"/>
    <w:locked/>
    <w:rsid w:val="002F303A"/>
    <w:rPr>
      <w:rFonts w:ascii=".VnTime" w:hAnsi=".VnTime"/>
      <w:spacing w:val="-4"/>
    </w:rPr>
  </w:style>
  <w:style w:type="paragraph" w:styleId="BodyText">
    <w:name w:val="Body Text"/>
    <w:basedOn w:val="Normal"/>
    <w:link w:val="BodyTextChar"/>
    <w:rsid w:val="002F303A"/>
    <w:pPr>
      <w:spacing w:after="0" w:line="240" w:lineRule="auto"/>
      <w:jc w:val="both"/>
    </w:pPr>
    <w:rPr>
      <w:rFonts w:ascii=".VnTime" w:eastAsiaTheme="minorHAnsi" w:hAnsi=".VnTime" w:cstheme="minorBidi"/>
      <w:spacing w:val="-4"/>
      <w:sz w:val="22"/>
    </w:rPr>
  </w:style>
  <w:style w:type="character" w:customStyle="1" w:styleId="BodyTextChar1">
    <w:name w:val="Body Text Char1"/>
    <w:basedOn w:val="DefaultParagraphFont"/>
    <w:uiPriority w:val="99"/>
    <w:semiHidden/>
    <w:rsid w:val="002F303A"/>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1114</Words>
  <Characters>6352</Characters>
  <Application>Microsoft Office Word</Application>
  <DocSecurity>0</DocSecurity>
  <Lines>52</Lines>
  <Paragraphs>14</Paragraphs>
  <ScaleCrop>false</ScaleCrop>
  <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cp:lastPrinted>2022-08-29T02:11:00Z</cp:lastPrinted>
  <dcterms:created xsi:type="dcterms:W3CDTF">2022-08-25T03:52:00Z</dcterms:created>
  <dcterms:modified xsi:type="dcterms:W3CDTF">2022-08-29T02:12:00Z</dcterms:modified>
</cp:coreProperties>
</file>